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7B" w:rsidRPr="001D6CD9" w:rsidRDefault="001D6CD9">
      <w:pPr>
        <w:rPr>
          <w:rFonts w:ascii="Century Gothic" w:hAnsi="Century Gothic"/>
          <w:b/>
          <w:sz w:val="28"/>
          <w:u w:val="single"/>
        </w:rPr>
      </w:pPr>
      <w:r w:rsidRPr="001D6CD9">
        <w:rPr>
          <w:rFonts w:ascii="Century Gothic" w:hAnsi="Century Gothic"/>
          <w:b/>
          <w:sz w:val="28"/>
          <w:u w:val="single"/>
        </w:rPr>
        <w:t>Hoja de respuestas</w:t>
      </w:r>
    </w:p>
    <w:p w:rsidR="001D6CD9" w:rsidRPr="001D6CD9" w:rsidRDefault="001D6CD9">
      <w:pPr>
        <w:rPr>
          <w:rFonts w:ascii="Century Gothic" w:hAnsi="Century Gothic"/>
          <w:b/>
          <w:u w:val="single"/>
        </w:rPr>
      </w:pPr>
      <w:proofErr w:type="spellStart"/>
      <w:r w:rsidRPr="001D6CD9">
        <w:rPr>
          <w:rFonts w:ascii="Century Gothic" w:hAnsi="Century Gothic"/>
          <w:b/>
          <w:u w:val="single"/>
        </w:rPr>
        <w:t>Activity</w:t>
      </w:r>
      <w:proofErr w:type="spellEnd"/>
      <w:r w:rsidRPr="001D6CD9">
        <w:rPr>
          <w:rFonts w:ascii="Century Gothic" w:hAnsi="Century Gothic"/>
          <w:b/>
          <w:u w:val="single"/>
        </w:rPr>
        <w:t xml:space="preserve"> </w:t>
      </w:r>
      <w:proofErr w:type="spellStart"/>
      <w:r w:rsidRPr="001D6CD9">
        <w:rPr>
          <w:rFonts w:ascii="Century Gothic" w:hAnsi="Century Gothic"/>
          <w:b/>
          <w:u w:val="single"/>
        </w:rPr>
        <w:t>book</w:t>
      </w:r>
      <w:proofErr w:type="spellEnd"/>
      <w:r w:rsidRPr="001D6CD9">
        <w:rPr>
          <w:rFonts w:ascii="Century Gothic" w:hAnsi="Century Gothic"/>
          <w:b/>
          <w:u w:val="single"/>
        </w:rPr>
        <w:t xml:space="preserve"> página 29</w:t>
      </w:r>
    </w:p>
    <w:p w:rsidR="001D6CD9" w:rsidRDefault="001D6CD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Ejercicio 1</w:t>
      </w:r>
    </w:p>
    <w:p w:rsidR="001D6CD9" w:rsidRDefault="001D6CD9" w:rsidP="001D6CD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1. Yes, </w:t>
      </w:r>
      <w:proofErr w:type="spellStart"/>
      <w:r>
        <w:rPr>
          <w:rFonts w:ascii="Century Gothic" w:hAnsi="Century Gothic"/>
        </w:rPr>
        <w:t>she</w:t>
      </w:r>
      <w:proofErr w:type="spellEnd"/>
      <w:r>
        <w:rPr>
          <w:rFonts w:ascii="Century Gothic" w:hAnsi="Century Gothic"/>
        </w:rPr>
        <w:t xml:space="preserve"> can</w:t>
      </w:r>
    </w:p>
    <w:p w:rsidR="001D6CD9" w:rsidRDefault="001D6CD9" w:rsidP="001D6CD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2. No, </w:t>
      </w:r>
      <w:proofErr w:type="spellStart"/>
      <w:r>
        <w:rPr>
          <w:rFonts w:ascii="Century Gothic" w:hAnsi="Century Gothic"/>
        </w:rPr>
        <w:t>she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can´t</w:t>
      </w:r>
      <w:proofErr w:type="spellEnd"/>
    </w:p>
    <w:p w:rsidR="001D6CD9" w:rsidRDefault="001D6CD9" w:rsidP="001D6CD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3. No, </w:t>
      </w:r>
      <w:proofErr w:type="spellStart"/>
      <w:r>
        <w:rPr>
          <w:rFonts w:ascii="Century Gothic" w:hAnsi="Century Gothic"/>
        </w:rPr>
        <w:t>she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can´t</w:t>
      </w:r>
      <w:proofErr w:type="spellEnd"/>
    </w:p>
    <w:p w:rsidR="001D6CD9" w:rsidRDefault="001D6CD9" w:rsidP="001D6CD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4. Yes, </w:t>
      </w:r>
      <w:proofErr w:type="spellStart"/>
      <w:r>
        <w:rPr>
          <w:rFonts w:ascii="Century Gothic" w:hAnsi="Century Gothic"/>
        </w:rPr>
        <w:t>she</w:t>
      </w:r>
      <w:proofErr w:type="spellEnd"/>
      <w:r>
        <w:rPr>
          <w:rFonts w:ascii="Century Gothic" w:hAnsi="Century Gothic"/>
        </w:rPr>
        <w:t xml:space="preserve"> can</w:t>
      </w:r>
    </w:p>
    <w:p w:rsidR="001D6CD9" w:rsidRDefault="001D6CD9" w:rsidP="001D6CD9">
      <w:pPr>
        <w:spacing w:after="0"/>
        <w:rPr>
          <w:rFonts w:ascii="Century Gothic" w:hAnsi="Century Gothic"/>
        </w:rPr>
      </w:pPr>
    </w:p>
    <w:p w:rsidR="001D6CD9" w:rsidRDefault="001D6CD9" w:rsidP="001D6CD9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Ejercicio 2</w:t>
      </w:r>
    </w:p>
    <w:p w:rsidR="001D6CD9" w:rsidRDefault="001D6CD9" w:rsidP="001D6CD9">
      <w:pPr>
        <w:spacing w:after="0"/>
        <w:rPr>
          <w:rFonts w:ascii="Century Gothic" w:hAnsi="Century Gothic"/>
          <w:b/>
        </w:rPr>
      </w:pPr>
    </w:p>
    <w:p w:rsidR="001D6CD9" w:rsidRPr="001D6CD9" w:rsidRDefault="001D6CD9" w:rsidP="001D6CD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1. Yes, he can</w:t>
      </w:r>
    </w:p>
    <w:p w:rsidR="001D6CD9" w:rsidRDefault="001D6CD9" w:rsidP="001D6CD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2. Yes, he can</w:t>
      </w:r>
    </w:p>
    <w:p w:rsidR="001D6CD9" w:rsidRDefault="001D6CD9" w:rsidP="001D6CD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3. Can he </w:t>
      </w:r>
      <w:proofErr w:type="spellStart"/>
      <w:r>
        <w:rPr>
          <w:rFonts w:ascii="Century Gothic" w:hAnsi="Century Gothic"/>
        </w:rPr>
        <w:t>play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the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flute</w:t>
      </w:r>
      <w:proofErr w:type="spellEnd"/>
      <w:r>
        <w:rPr>
          <w:rFonts w:ascii="Century Gothic" w:hAnsi="Century Gothic"/>
        </w:rPr>
        <w:t>?</w:t>
      </w:r>
    </w:p>
    <w:p w:rsidR="001D6CD9" w:rsidRDefault="001D6CD9" w:rsidP="001D6CD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4. Can he </w:t>
      </w:r>
      <w:proofErr w:type="spellStart"/>
      <w:r>
        <w:rPr>
          <w:rFonts w:ascii="Century Gothic" w:hAnsi="Century Gothic"/>
        </w:rPr>
        <w:t>play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the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violin</w:t>
      </w:r>
      <w:proofErr w:type="spellEnd"/>
      <w:r>
        <w:rPr>
          <w:rFonts w:ascii="Century Gothic" w:hAnsi="Century Gothic"/>
        </w:rPr>
        <w:t>?</w:t>
      </w:r>
    </w:p>
    <w:p w:rsidR="001D6CD9" w:rsidRDefault="001D6CD9" w:rsidP="001D6CD9">
      <w:pPr>
        <w:spacing w:after="0"/>
        <w:rPr>
          <w:rFonts w:ascii="Century Gothic" w:hAnsi="Century Gothic"/>
        </w:rPr>
      </w:pPr>
    </w:p>
    <w:p w:rsidR="001D6CD9" w:rsidRDefault="001D6CD9" w:rsidP="001D6CD9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Ejercicio 3</w:t>
      </w:r>
    </w:p>
    <w:p w:rsidR="001D6CD9" w:rsidRDefault="001D6CD9" w:rsidP="001D6CD9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Tomamos a un niño como ejemplo y hacemos preguntas y respuestas.</w:t>
      </w:r>
    </w:p>
    <w:p w:rsidR="001D6CD9" w:rsidRDefault="001D6CD9" w:rsidP="001D6CD9">
      <w:pPr>
        <w:spacing w:after="0"/>
        <w:rPr>
          <w:rFonts w:ascii="Century Gothic" w:hAnsi="Century Gothic"/>
          <w:b/>
        </w:rPr>
      </w:pPr>
    </w:p>
    <w:p w:rsidR="001D6CD9" w:rsidRDefault="00342095" w:rsidP="001D6CD9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Sam</w:t>
      </w:r>
    </w:p>
    <w:p w:rsidR="00342095" w:rsidRDefault="00342095" w:rsidP="001D6CD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Can he </w:t>
      </w:r>
      <w:proofErr w:type="spellStart"/>
      <w:r>
        <w:rPr>
          <w:rFonts w:ascii="Century Gothic" w:hAnsi="Century Gothic"/>
        </w:rPr>
        <w:t>play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the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flute</w:t>
      </w:r>
      <w:proofErr w:type="spellEnd"/>
      <w:r>
        <w:rPr>
          <w:rFonts w:ascii="Century Gothic" w:hAnsi="Century Gothic"/>
        </w:rPr>
        <w:t>? Yes, he can</w:t>
      </w:r>
    </w:p>
    <w:p w:rsidR="00342095" w:rsidRDefault="00342095" w:rsidP="001D6CD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Can he </w:t>
      </w:r>
      <w:proofErr w:type="spellStart"/>
      <w:r>
        <w:rPr>
          <w:rFonts w:ascii="Century Gothic" w:hAnsi="Century Gothic"/>
        </w:rPr>
        <w:t>play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the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drums</w:t>
      </w:r>
      <w:proofErr w:type="spellEnd"/>
      <w:r>
        <w:rPr>
          <w:rFonts w:ascii="Century Gothic" w:hAnsi="Century Gothic"/>
        </w:rPr>
        <w:t xml:space="preserve">? No, he </w:t>
      </w:r>
      <w:proofErr w:type="spellStart"/>
      <w:r>
        <w:rPr>
          <w:rFonts w:ascii="Century Gothic" w:hAnsi="Century Gothic"/>
        </w:rPr>
        <w:t>can´t</w:t>
      </w:r>
      <w:proofErr w:type="spellEnd"/>
    </w:p>
    <w:p w:rsidR="00342095" w:rsidRDefault="00342095" w:rsidP="001D6CD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Can he </w:t>
      </w:r>
      <w:proofErr w:type="spellStart"/>
      <w:r>
        <w:rPr>
          <w:rFonts w:ascii="Century Gothic" w:hAnsi="Century Gothic"/>
        </w:rPr>
        <w:t>play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the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triangle</w:t>
      </w:r>
      <w:proofErr w:type="spellEnd"/>
      <w:r>
        <w:rPr>
          <w:rFonts w:ascii="Century Gothic" w:hAnsi="Century Gothic"/>
        </w:rPr>
        <w:t xml:space="preserve">? No, he </w:t>
      </w:r>
      <w:proofErr w:type="spellStart"/>
      <w:r>
        <w:rPr>
          <w:rFonts w:ascii="Century Gothic" w:hAnsi="Century Gothic"/>
        </w:rPr>
        <w:t>can´t</w:t>
      </w:r>
      <w:proofErr w:type="spellEnd"/>
    </w:p>
    <w:p w:rsidR="00342095" w:rsidRPr="00342095" w:rsidRDefault="00342095" w:rsidP="001D6CD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Can he </w:t>
      </w:r>
      <w:proofErr w:type="spellStart"/>
      <w:r>
        <w:rPr>
          <w:rFonts w:ascii="Century Gothic" w:hAnsi="Century Gothic"/>
        </w:rPr>
        <w:t>play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the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trumpet</w:t>
      </w:r>
      <w:proofErr w:type="spellEnd"/>
      <w:r>
        <w:rPr>
          <w:rFonts w:ascii="Century Gothic" w:hAnsi="Century Gothic"/>
        </w:rPr>
        <w:t>? Yes, he can</w:t>
      </w:r>
    </w:p>
    <w:p w:rsidR="001D6CD9" w:rsidRDefault="001D6CD9" w:rsidP="001D6CD9">
      <w:pPr>
        <w:spacing w:after="0"/>
        <w:rPr>
          <w:rFonts w:ascii="Century Gothic" w:hAnsi="Century Gothic"/>
        </w:rPr>
      </w:pPr>
    </w:p>
    <w:p w:rsidR="00E737D4" w:rsidRDefault="00E737D4" w:rsidP="00E737D4">
      <w:pPr>
        <w:rPr>
          <w:rFonts w:ascii="Century Gothic" w:hAnsi="Century Gothic"/>
          <w:b/>
          <w:u w:val="single"/>
        </w:rPr>
      </w:pPr>
      <w:proofErr w:type="spellStart"/>
      <w:r>
        <w:rPr>
          <w:rFonts w:ascii="Century Gothic" w:hAnsi="Century Gothic"/>
          <w:b/>
          <w:u w:val="single"/>
        </w:rPr>
        <w:t>Activity</w:t>
      </w:r>
      <w:proofErr w:type="spellEnd"/>
      <w:r>
        <w:rPr>
          <w:rFonts w:ascii="Century Gothic" w:hAnsi="Century Gothic"/>
          <w:b/>
          <w:u w:val="single"/>
        </w:rPr>
        <w:t xml:space="preserve"> </w:t>
      </w:r>
      <w:proofErr w:type="spellStart"/>
      <w:r>
        <w:rPr>
          <w:rFonts w:ascii="Century Gothic" w:hAnsi="Century Gothic"/>
          <w:b/>
          <w:u w:val="single"/>
        </w:rPr>
        <w:t>book</w:t>
      </w:r>
      <w:proofErr w:type="spellEnd"/>
      <w:r>
        <w:rPr>
          <w:rFonts w:ascii="Century Gothic" w:hAnsi="Century Gothic"/>
          <w:b/>
          <w:u w:val="single"/>
        </w:rPr>
        <w:t xml:space="preserve"> página 89</w:t>
      </w:r>
    </w:p>
    <w:p w:rsidR="00E737D4" w:rsidRDefault="00E737D4" w:rsidP="00E737D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Ejercicio 2</w:t>
      </w:r>
    </w:p>
    <w:p w:rsidR="00E737D4" w:rsidRDefault="00E737D4" w:rsidP="00E737D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1. Yes, </w:t>
      </w:r>
      <w:proofErr w:type="spellStart"/>
      <w:r>
        <w:rPr>
          <w:rFonts w:ascii="Century Gothic" w:hAnsi="Century Gothic"/>
        </w:rPr>
        <w:t>she</w:t>
      </w:r>
      <w:proofErr w:type="spellEnd"/>
      <w:r>
        <w:rPr>
          <w:rFonts w:ascii="Century Gothic" w:hAnsi="Century Gothic"/>
        </w:rPr>
        <w:t xml:space="preserve"> can</w:t>
      </w:r>
    </w:p>
    <w:p w:rsidR="00E737D4" w:rsidRDefault="00E737D4" w:rsidP="00E737D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2. Yes, he can</w:t>
      </w:r>
    </w:p>
    <w:p w:rsidR="00E737D4" w:rsidRDefault="00E737D4" w:rsidP="00E737D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3. No, he </w:t>
      </w:r>
      <w:proofErr w:type="spellStart"/>
      <w:r>
        <w:rPr>
          <w:rFonts w:ascii="Century Gothic" w:hAnsi="Century Gothic"/>
        </w:rPr>
        <w:t>can´t</w:t>
      </w:r>
      <w:proofErr w:type="spellEnd"/>
    </w:p>
    <w:p w:rsidR="00E737D4" w:rsidRDefault="00E737D4" w:rsidP="00E737D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4. No, </w:t>
      </w:r>
      <w:proofErr w:type="spellStart"/>
      <w:r>
        <w:rPr>
          <w:rFonts w:ascii="Century Gothic" w:hAnsi="Century Gothic"/>
        </w:rPr>
        <w:t>she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can´t</w:t>
      </w:r>
      <w:proofErr w:type="spellEnd"/>
    </w:p>
    <w:p w:rsidR="00E737D4" w:rsidRDefault="00E737D4" w:rsidP="00E737D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5. Yes, </w:t>
      </w:r>
      <w:proofErr w:type="spellStart"/>
      <w:r>
        <w:rPr>
          <w:rFonts w:ascii="Century Gothic" w:hAnsi="Century Gothic"/>
        </w:rPr>
        <w:t>she</w:t>
      </w:r>
      <w:proofErr w:type="spellEnd"/>
      <w:r>
        <w:rPr>
          <w:rFonts w:ascii="Century Gothic" w:hAnsi="Century Gothic"/>
        </w:rPr>
        <w:t xml:space="preserve"> can</w:t>
      </w:r>
    </w:p>
    <w:p w:rsidR="00E737D4" w:rsidRPr="00E737D4" w:rsidRDefault="00E737D4" w:rsidP="00E737D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6. No, he can´t</w:t>
      </w:r>
      <w:bookmarkStart w:id="0" w:name="_GoBack"/>
      <w:bookmarkEnd w:id="0"/>
    </w:p>
    <w:p w:rsidR="00E737D4" w:rsidRPr="001D6CD9" w:rsidRDefault="00E737D4" w:rsidP="001D6CD9">
      <w:pPr>
        <w:spacing w:after="0"/>
        <w:rPr>
          <w:rFonts w:ascii="Century Gothic" w:hAnsi="Century Gothic"/>
        </w:rPr>
      </w:pPr>
    </w:p>
    <w:sectPr w:rsidR="00E737D4" w:rsidRPr="001D6C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D9"/>
    <w:rsid w:val="001D6CD9"/>
    <w:rsid w:val="00342095"/>
    <w:rsid w:val="006F237B"/>
    <w:rsid w:val="00E17286"/>
    <w:rsid w:val="00E7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2</cp:revision>
  <dcterms:created xsi:type="dcterms:W3CDTF">2020-03-18T16:55:00Z</dcterms:created>
  <dcterms:modified xsi:type="dcterms:W3CDTF">2020-03-18T17:13:00Z</dcterms:modified>
</cp:coreProperties>
</file>