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FA" w:rsidRDefault="008E6FFA" w:rsidP="00106ABA">
      <w:r>
        <w:t>EXAMEN TERCERA EVALUACIÓN MATEMÁTICAS 3º ESO</w:t>
      </w:r>
    </w:p>
    <w:p w:rsidR="00106ABA" w:rsidRDefault="00106ABA" w:rsidP="00106ABA">
      <w:pPr>
        <w:rPr>
          <w:b/>
        </w:rPr>
      </w:pPr>
      <w:r w:rsidRPr="00106ABA">
        <w:rPr>
          <w:b/>
        </w:rPr>
        <w:t>FUNCIONES:</w:t>
      </w:r>
    </w:p>
    <w:p w:rsidR="00106ABA" w:rsidRDefault="00106ABA" w:rsidP="00106AB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F(x)= x</w:t>
      </w:r>
      <w:r>
        <w:rPr>
          <w:b/>
          <w:vertAlign w:val="superscript"/>
        </w:rPr>
        <w:t>2</w:t>
      </w:r>
      <w:r>
        <w:rPr>
          <w:b/>
        </w:rPr>
        <w:t>-x-20</w:t>
      </w:r>
    </w:p>
    <w:p w:rsidR="00106ABA" w:rsidRDefault="00106ABA" w:rsidP="00106ABA">
      <w:pPr>
        <w:pStyle w:val="Prrafodelista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40640</wp:posOffset>
            </wp:positionV>
            <wp:extent cx="447675" cy="6477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ABA" w:rsidRPr="00106ABA" w:rsidRDefault="00106ABA" w:rsidP="00106AB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F(x)= </w:t>
      </w:r>
    </w:p>
    <w:p w:rsidR="00D2431C" w:rsidRDefault="00D2431C" w:rsidP="00D2431C"/>
    <w:p w:rsidR="00D2431C" w:rsidRDefault="00106ABA" w:rsidP="00D2431C">
      <w:pPr>
        <w:rPr>
          <w:b/>
        </w:rPr>
      </w:pPr>
      <w:r w:rsidRPr="00106ABA">
        <w:rPr>
          <w:b/>
        </w:rPr>
        <w:t>RECUPERACIÓN SUCESIONES</w:t>
      </w:r>
    </w:p>
    <w:p w:rsidR="00106ABA" w:rsidRPr="00EC5E98" w:rsidRDefault="00106ABA" w:rsidP="00106ABA">
      <w:pPr>
        <w:pStyle w:val="Prrafodelista"/>
        <w:numPr>
          <w:ilvl w:val="0"/>
          <w:numId w:val="4"/>
        </w:numPr>
      </w:pPr>
      <w:r w:rsidRPr="00EC5E98">
        <w:t>Calcula el término general y la suma de los 220 primeros términos:</w:t>
      </w:r>
    </w:p>
    <w:p w:rsidR="00106ABA" w:rsidRDefault="00EC5E98" w:rsidP="00EC5E98">
      <w:pPr>
        <w:pStyle w:val="Prrafodelista"/>
        <w:numPr>
          <w:ilvl w:val="1"/>
          <w:numId w:val="4"/>
        </w:numPr>
        <w:rPr>
          <w:b/>
        </w:rPr>
      </w:pPr>
      <w:r>
        <w:rPr>
          <w:b/>
        </w:rPr>
        <w:t>6, 4, 2, 0, -2</w:t>
      </w:r>
    </w:p>
    <w:p w:rsidR="00EC5E98" w:rsidRDefault="00EC5E98" w:rsidP="00EC5E98">
      <w:pPr>
        <w:pStyle w:val="Prrafodelista"/>
        <w:numPr>
          <w:ilvl w:val="1"/>
          <w:numId w:val="4"/>
        </w:numPr>
        <w:rPr>
          <w:b/>
        </w:rPr>
      </w:pPr>
      <w:r>
        <w:rPr>
          <w:b/>
        </w:rPr>
        <w:t xml:space="preserve">9, 3, </w:t>
      </w:r>
      <w:proofErr w:type="gramStart"/>
      <w:r>
        <w:rPr>
          <w:b/>
        </w:rPr>
        <w:t>1,…</w:t>
      </w:r>
      <w:proofErr w:type="gramEnd"/>
    </w:p>
    <w:p w:rsidR="00EC5E98" w:rsidRPr="00EC5E98" w:rsidRDefault="00EC5E98" w:rsidP="00EC5E98">
      <w:pPr>
        <w:pStyle w:val="Prrafodelista"/>
        <w:numPr>
          <w:ilvl w:val="0"/>
          <w:numId w:val="4"/>
        </w:numPr>
        <w:rPr>
          <w:b/>
        </w:rPr>
      </w:pPr>
      <w:r>
        <w:t>El 2º término de una progresión geométrica es 6, y el 5º es 48. Escribir la prog</w:t>
      </w:r>
      <w:r>
        <w:t>r</w:t>
      </w:r>
      <w:r>
        <w:t>esión</w:t>
      </w:r>
    </w:p>
    <w:p w:rsidR="00EC5E98" w:rsidRDefault="00EC5E98" w:rsidP="00EC5E98">
      <w:pPr>
        <w:rPr>
          <w:b/>
        </w:rPr>
      </w:pPr>
      <w:r>
        <w:rPr>
          <w:b/>
        </w:rPr>
        <w:t>RECUPERACIÓN GEOMETRÍA</w:t>
      </w:r>
    </w:p>
    <w:p w:rsidR="00EC5E98" w:rsidRPr="00EC5E98" w:rsidRDefault="00EC5E98" w:rsidP="00EC5E98">
      <w:pPr>
        <w:pStyle w:val="Prrafodelista"/>
        <w:numPr>
          <w:ilvl w:val="0"/>
          <w:numId w:val="6"/>
        </w:numPr>
      </w:pPr>
      <w:r w:rsidRPr="00EC5E98">
        <w:t>Hallar área y perímetro de la zona sombreada</w:t>
      </w:r>
      <w:r w:rsidR="00692497">
        <w:t xml:space="preserve">, sabiendo que el lado del cuadrado es </w:t>
      </w:r>
    </w:p>
    <w:p w:rsidR="00EC5E98" w:rsidRDefault="00692497" w:rsidP="00EC5E98">
      <w:pPr>
        <w:pStyle w:val="Prrafodelista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139700</wp:posOffset>
            </wp:positionV>
            <wp:extent cx="847725" cy="963930"/>
            <wp:effectExtent l="0" t="0" r="9525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10 cm</w:t>
      </w:r>
    </w:p>
    <w:p w:rsidR="00692497" w:rsidRPr="00EC5E98" w:rsidRDefault="00692497" w:rsidP="00EC5E98">
      <w:pPr>
        <w:pStyle w:val="Prrafodelista"/>
        <w:rPr>
          <w:b/>
        </w:rPr>
      </w:pPr>
    </w:p>
    <w:p w:rsidR="00EC5E98" w:rsidRPr="00EC5E98" w:rsidRDefault="00EC5E98" w:rsidP="00EC5E98">
      <w:pPr>
        <w:rPr>
          <w:b/>
        </w:rPr>
      </w:pPr>
    </w:p>
    <w:p w:rsidR="00D2431C" w:rsidRDefault="00D2431C" w:rsidP="00D2431C"/>
    <w:p w:rsidR="00692497" w:rsidRDefault="00692497" w:rsidP="00D2431C"/>
    <w:p w:rsidR="00D2431C" w:rsidRDefault="00692497" w:rsidP="00692497">
      <w:pPr>
        <w:pStyle w:val="Prrafodelista"/>
        <w:numPr>
          <w:ilvl w:val="0"/>
          <w:numId w:val="6"/>
        </w:numPr>
      </w:pPr>
      <w:r>
        <w:t xml:space="preserve">Con los puntos A (-2, 5) y </w:t>
      </w:r>
      <w:proofErr w:type="gramStart"/>
      <w:r>
        <w:t>B(</w:t>
      </w:r>
      <w:proofErr w:type="gramEnd"/>
      <w:r>
        <w:t>-3, -5)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>Hallar el vector AB u su módulo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 xml:space="preserve">Dibujar el punto simétrico a </w:t>
      </w:r>
      <w:proofErr w:type="spellStart"/>
      <w:r>
        <w:t>A</w:t>
      </w:r>
      <w:proofErr w:type="spellEnd"/>
      <w:r>
        <w:t xml:space="preserve"> respecto al eje Y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 xml:space="preserve">Dibujar el punto </w:t>
      </w:r>
      <w:proofErr w:type="spellStart"/>
      <w:r>
        <w:t>simético</w:t>
      </w:r>
      <w:proofErr w:type="spellEnd"/>
      <w:r>
        <w:t xml:space="preserve"> a B respecto al origen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>Dibujar el vector AB y girarlo 90º</w:t>
      </w:r>
    </w:p>
    <w:p w:rsidR="00692497" w:rsidRDefault="00692497" w:rsidP="00692497">
      <w:pPr>
        <w:pStyle w:val="Prrafodelista"/>
        <w:numPr>
          <w:ilvl w:val="0"/>
          <w:numId w:val="6"/>
        </w:numPr>
      </w:pPr>
      <w:r>
        <w:t>Calcula el área lateral y el volumen</w:t>
      </w:r>
      <w:bookmarkStart w:id="0" w:name="_GoBack"/>
      <w:bookmarkEnd w:id="0"/>
    </w:p>
    <w:p w:rsidR="00965EE8" w:rsidRDefault="00965EE8" w:rsidP="00965EE8">
      <w:pPr>
        <w:pStyle w:val="Prrafodelista"/>
      </w:pPr>
      <w:r>
        <w:rPr>
          <w:noProof/>
        </w:rPr>
        <w:drawing>
          <wp:inline distT="0" distB="0" distL="0" distR="0">
            <wp:extent cx="1323975" cy="1458103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77" cy="147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97" w:rsidRDefault="00692497" w:rsidP="00692497"/>
    <w:sectPr w:rsidR="0069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E11"/>
    <w:multiLevelType w:val="hybridMultilevel"/>
    <w:tmpl w:val="67A22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890"/>
    <w:multiLevelType w:val="hybridMultilevel"/>
    <w:tmpl w:val="1A987E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F8A"/>
    <w:multiLevelType w:val="hybridMultilevel"/>
    <w:tmpl w:val="FA1CC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4189"/>
    <w:multiLevelType w:val="hybridMultilevel"/>
    <w:tmpl w:val="26142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3593"/>
    <w:multiLevelType w:val="hybridMultilevel"/>
    <w:tmpl w:val="03CCFAAE"/>
    <w:lvl w:ilvl="0" w:tplc="0C0A000F">
      <w:start w:val="1"/>
      <w:numFmt w:val="decimal"/>
      <w:lvlText w:val="%1."/>
      <w:lvlJc w:val="left"/>
      <w:pPr>
        <w:ind w:left="12" w:hanging="360"/>
      </w:p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765E563F"/>
    <w:multiLevelType w:val="hybridMultilevel"/>
    <w:tmpl w:val="DBC2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C"/>
    <w:rsid w:val="00106ABA"/>
    <w:rsid w:val="00261A99"/>
    <w:rsid w:val="00536E01"/>
    <w:rsid w:val="00557D56"/>
    <w:rsid w:val="00692497"/>
    <w:rsid w:val="008E6FFA"/>
    <w:rsid w:val="009058B0"/>
    <w:rsid w:val="00965EE8"/>
    <w:rsid w:val="00A076D2"/>
    <w:rsid w:val="00D2431C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FE0"/>
  <w15:chartTrackingRefBased/>
  <w15:docId w15:val="{414EA2A1-524D-4F07-8394-524E190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García</dc:creator>
  <cp:keywords/>
  <dc:description/>
  <cp:lastModifiedBy>Teo García</cp:lastModifiedBy>
  <cp:revision>2</cp:revision>
  <dcterms:created xsi:type="dcterms:W3CDTF">2018-06-14T05:43:00Z</dcterms:created>
  <dcterms:modified xsi:type="dcterms:W3CDTF">2018-06-14T05:43:00Z</dcterms:modified>
</cp:coreProperties>
</file>