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7C80A" w14:textId="2568B69C" w:rsidR="003E007A" w:rsidRPr="00041C2E" w:rsidRDefault="003E007A" w:rsidP="003E007A">
      <w:pPr>
        <w:tabs>
          <w:tab w:val="left" w:pos="540"/>
        </w:tabs>
        <w:autoSpaceDE w:val="0"/>
        <w:autoSpaceDN w:val="0"/>
        <w:adjustRightInd w:val="0"/>
        <w:spacing w:after="60"/>
        <w:jc w:val="both"/>
        <w:rPr>
          <w:lang w:val="es" w:eastAsia="es-ES"/>
        </w:rPr>
      </w:pPr>
      <w:r w:rsidRPr="00041C2E">
        <w:rPr>
          <w:lang w:val="es" w:eastAsia="es-ES"/>
        </w:rPr>
        <w:t>1. Explica los factores que intervienen en la velocidad de una reacción química</w:t>
      </w:r>
      <w:r w:rsidR="00C220EB">
        <w:rPr>
          <w:lang w:val="es" w:eastAsia="es-ES"/>
        </w:rPr>
        <w:t>.</w:t>
      </w:r>
      <w:bookmarkStart w:id="0" w:name="_GoBack"/>
      <w:bookmarkEnd w:id="0"/>
    </w:p>
    <w:p w14:paraId="38B2103C" w14:textId="77777777" w:rsidR="003E007A" w:rsidRDefault="003E007A" w:rsidP="003E007A">
      <w:pPr>
        <w:tabs>
          <w:tab w:val="left" w:pos="540"/>
        </w:tabs>
        <w:autoSpaceDE w:val="0"/>
        <w:autoSpaceDN w:val="0"/>
        <w:adjustRightInd w:val="0"/>
        <w:spacing w:after="60"/>
        <w:jc w:val="both"/>
        <w:rPr>
          <w:lang w:val="es"/>
        </w:rPr>
      </w:pPr>
    </w:p>
    <w:p w14:paraId="22259727" w14:textId="77777777" w:rsidR="003E007A" w:rsidRDefault="003E007A" w:rsidP="003E007A">
      <w:pPr>
        <w:tabs>
          <w:tab w:val="left" w:pos="540"/>
        </w:tabs>
        <w:autoSpaceDE w:val="0"/>
        <w:autoSpaceDN w:val="0"/>
        <w:adjustRightInd w:val="0"/>
        <w:spacing w:after="60"/>
        <w:jc w:val="both"/>
        <w:rPr>
          <w:lang w:val="es"/>
        </w:rPr>
      </w:pPr>
    </w:p>
    <w:p w14:paraId="17248657" w14:textId="77777777" w:rsidR="003E007A" w:rsidRDefault="003E007A" w:rsidP="003E007A">
      <w:pPr>
        <w:tabs>
          <w:tab w:val="left" w:pos="540"/>
        </w:tabs>
        <w:autoSpaceDE w:val="0"/>
        <w:autoSpaceDN w:val="0"/>
        <w:adjustRightInd w:val="0"/>
        <w:spacing w:after="60"/>
        <w:jc w:val="both"/>
        <w:rPr>
          <w:lang w:val="es"/>
        </w:rPr>
      </w:pPr>
    </w:p>
    <w:p w14:paraId="6F4282E8" w14:textId="77777777" w:rsidR="003E007A" w:rsidRDefault="003E007A" w:rsidP="003E007A">
      <w:pPr>
        <w:tabs>
          <w:tab w:val="left" w:pos="540"/>
        </w:tabs>
        <w:autoSpaceDE w:val="0"/>
        <w:autoSpaceDN w:val="0"/>
        <w:adjustRightInd w:val="0"/>
        <w:spacing w:after="60"/>
        <w:jc w:val="both"/>
        <w:rPr>
          <w:lang w:val="es"/>
        </w:rPr>
      </w:pPr>
    </w:p>
    <w:p w14:paraId="65A4ED2C" w14:textId="77777777" w:rsidR="003E007A" w:rsidRDefault="003E007A" w:rsidP="003E007A">
      <w:pPr>
        <w:tabs>
          <w:tab w:val="left" w:pos="540"/>
        </w:tabs>
        <w:autoSpaceDE w:val="0"/>
        <w:autoSpaceDN w:val="0"/>
        <w:adjustRightInd w:val="0"/>
        <w:spacing w:after="60"/>
        <w:jc w:val="both"/>
        <w:rPr>
          <w:lang w:val="es"/>
        </w:rPr>
      </w:pPr>
    </w:p>
    <w:p w14:paraId="032BAA99" w14:textId="77777777" w:rsidR="003E007A" w:rsidRPr="00041C2E" w:rsidRDefault="003E007A" w:rsidP="003E007A">
      <w:pPr>
        <w:tabs>
          <w:tab w:val="left" w:pos="540"/>
        </w:tabs>
        <w:autoSpaceDE w:val="0"/>
        <w:autoSpaceDN w:val="0"/>
        <w:adjustRightInd w:val="0"/>
        <w:spacing w:after="60"/>
        <w:jc w:val="both"/>
        <w:rPr>
          <w:lang w:val="es"/>
        </w:rPr>
      </w:pPr>
    </w:p>
    <w:p w14:paraId="3D3C5B7E" w14:textId="77777777" w:rsidR="003E007A" w:rsidRPr="00041C2E" w:rsidRDefault="003E007A" w:rsidP="003E007A">
      <w:pPr>
        <w:tabs>
          <w:tab w:val="left" w:pos="540"/>
        </w:tabs>
        <w:autoSpaceDE w:val="0"/>
        <w:autoSpaceDN w:val="0"/>
        <w:adjustRightInd w:val="0"/>
        <w:spacing w:after="60"/>
        <w:jc w:val="both"/>
        <w:rPr>
          <w:lang w:val="es"/>
        </w:rPr>
      </w:pPr>
      <w:r w:rsidRPr="00041C2E">
        <w:rPr>
          <w:lang w:val="es"/>
        </w:rPr>
        <w:t>2. a) Explica las semejanzas y las diferencias entre una reacción de oxidación y una reacción de combustión.</w:t>
      </w:r>
    </w:p>
    <w:p w14:paraId="4F8EB52F" w14:textId="77777777" w:rsidR="003E007A" w:rsidRPr="00041C2E" w:rsidRDefault="003E007A" w:rsidP="003E007A">
      <w:pPr>
        <w:tabs>
          <w:tab w:val="left" w:pos="540"/>
        </w:tabs>
        <w:autoSpaceDE w:val="0"/>
        <w:autoSpaceDN w:val="0"/>
        <w:adjustRightInd w:val="0"/>
        <w:spacing w:after="60"/>
        <w:jc w:val="both"/>
        <w:rPr>
          <w:lang w:val="es" w:eastAsia="es-ES"/>
        </w:rPr>
      </w:pPr>
      <w:r w:rsidRPr="00041C2E">
        <w:rPr>
          <w:lang w:val="es" w:eastAsia="es-ES"/>
        </w:rPr>
        <w:t>b) Explica qué es una e</w:t>
      </w:r>
      <w:r>
        <w:rPr>
          <w:lang w:val="es" w:eastAsia="es-ES"/>
        </w:rPr>
        <w:t>cu</w:t>
      </w:r>
      <w:r w:rsidRPr="00041C2E">
        <w:rPr>
          <w:lang w:val="es" w:eastAsia="es-ES"/>
        </w:rPr>
        <w:t>ación química</w:t>
      </w:r>
    </w:p>
    <w:p w14:paraId="30C9B6B3" w14:textId="77777777" w:rsidR="003E007A" w:rsidRDefault="003E007A" w:rsidP="003E007A">
      <w:pPr>
        <w:tabs>
          <w:tab w:val="left" w:pos="540"/>
        </w:tabs>
        <w:autoSpaceDE w:val="0"/>
        <w:autoSpaceDN w:val="0"/>
        <w:adjustRightInd w:val="0"/>
        <w:spacing w:after="60"/>
        <w:jc w:val="both"/>
        <w:rPr>
          <w:lang w:val="es" w:eastAsia="es-ES"/>
        </w:rPr>
      </w:pPr>
    </w:p>
    <w:p w14:paraId="4572B6B6" w14:textId="77777777" w:rsidR="003E007A" w:rsidRDefault="003E007A" w:rsidP="003E007A">
      <w:pPr>
        <w:tabs>
          <w:tab w:val="left" w:pos="540"/>
        </w:tabs>
        <w:autoSpaceDE w:val="0"/>
        <w:autoSpaceDN w:val="0"/>
        <w:adjustRightInd w:val="0"/>
        <w:spacing w:after="60"/>
        <w:jc w:val="both"/>
        <w:rPr>
          <w:lang w:val="es" w:eastAsia="es-ES"/>
        </w:rPr>
      </w:pPr>
    </w:p>
    <w:p w14:paraId="5CD83B1C" w14:textId="77777777" w:rsidR="003E007A" w:rsidRDefault="003E007A" w:rsidP="003E007A">
      <w:pPr>
        <w:tabs>
          <w:tab w:val="left" w:pos="540"/>
        </w:tabs>
        <w:autoSpaceDE w:val="0"/>
        <w:autoSpaceDN w:val="0"/>
        <w:adjustRightInd w:val="0"/>
        <w:spacing w:after="60"/>
        <w:jc w:val="both"/>
        <w:rPr>
          <w:lang w:val="es" w:eastAsia="es-ES"/>
        </w:rPr>
      </w:pPr>
    </w:p>
    <w:p w14:paraId="6E607696" w14:textId="77777777" w:rsidR="003E007A" w:rsidRDefault="003E007A" w:rsidP="003E007A">
      <w:pPr>
        <w:tabs>
          <w:tab w:val="left" w:pos="540"/>
        </w:tabs>
        <w:autoSpaceDE w:val="0"/>
        <w:autoSpaceDN w:val="0"/>
        <w:adjustRightInd w:val="0"/>
        <w:spacing w:after="60"/>
        <w:jc w:val="both"/>
        <w:rPr>
          <w:lang w:val="es" w:eastAsia="es-ES"/>
        </w:rPr>
      </w:pPr>
    </w:p>
    <w:p w14:paraId="05B25B65" w14:textId="77777777" w:rsidR="003E007A" w:rsidRPr="00041C2E" w:rsidRDefault="003E007A" w:rsidP="003E007A">
      <w:pPr>
        <w:tabs>
          <w:tab w:val="left" w:pos="540"/>
        </w:tabs>
        <w:autoSpaceDE w:val="0"/>
        <w:autoSpaceDN w:val="0"/>
        <w:adjustRightInd w:val="0"/>
        <w:spacing w:after="60"/>
        <w:jc w:val="both"/>
        <w:rPr>
          <w:lang w:val="es" w:eastAsia="es-ES"/>
        </w:rPr>
      </w:pPr>
    </w:p>
    <w:p w14:paraId="2668F1C2" w14:textId="77777777" w:rsidR="003E007A" w:rsidRDefault="003E007A" w:rsidP="003E007A">
      <w:pPr>
        <w:pStyle w:val="SMPregunta"/>
        <w:numPr>
          <w:ilvl w:val="0"/>
          <w:numId w:val="0"/>
        </w:numPr>
        <w:spacing w:after="200" w:line="276" w:lineRule="auto"/>
        <w:ind w:left="510" w:hanging="51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41C2E">
        <w:rPr>
          <w:rFonts w:ascii="Times New Roman" w:hAnsi="Times New Roman"/>
          <w:sz w:val="24"/>
          <w:szCs w:val="24"/>
          <w:lang w:val="es"/>
        </w:rPr>
        <w:t xml:space="preserve">3.  </w:t>
      </w:r>
      <w:r w:rsidRPr="00041C2E">
        <w:rPr>
          <w:rFonts w:ascii="Times New Roman" w:hAnsi="Times New Roman"/>
          <w:sz w:val="24"/>
          <w:szCs w:val="24"/>
          <w:lang w:eastAsia="en-US"/>
        </w:rPr>
        <w:t>El depósito de un coche tiene una capacidad de unos 4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041C2E">
        <w:rPr>
          <w:rFonts w:ascii="Times New Roman" w:hAnsi="Times New Roman"/>
          <w:sz w:val="24"/>
          <w:szCs w:val="24"/>
          <w:lang w:eastAsia="en-US"/>
        </w:rPr>
        <w:t xml:space="preserve"> litros de gasolina, que tienen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41C2E">
        <w:rPr>
          <w:rFonts w:ascii="Times New Roman" w:hAnsi="Times New Roman"/>
          <w:sz w:val="24"/>
          <w:szCs w:val="24"/>
          <w:lang w:eastAsia="en-US"/>
        </w:rPr>
        <w:t>una masa de 3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041C2E">
        <w:rPr>
          <w:rFonts w:ascii="Times New Roman" w:hAnsi="Times New Roman"/>
          <w:sz w:val="24"/>
          <w:szCs w:val="24"/>
          <w:lang w:eastAsia="en-US"/>
        </w:rPr>
        <w:t xml:space="preserve"> kg. Reaccionan con 15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041C2E">
        <w:rPr>
          <w:rFonts w:ascii="Times New Roman" w:hAnsi="Times New Roman"/>
          <w:sz w:val="24"/>
          <w:szCs w:val="24"/>
          <w:lang w:eastAsia="en-US"/>
        </w:rPr>
        <w:t xml:space="preserve"> kg de oxígeno. ¿Qué masa de productos (agua y dióxido de carbono) expulsará el coche por el tubo de escape al quemar todo el combustible?</w:t>
      </w:r>
    </w:p>
    <w:p w14:paraId="230F5E91" w14:textId="77777777" w:rsidR="003E007A" w:rsidRDefault="003E007A" w:rsidP="003E007A"/>
    <w:p w14:paraId="1FABB845" w14:textId="77777777" w:rsidR="003E007A" w:rsidRDefault="003E007A" w:rsidP="003E007A"/>
    <w:p w14:paraId="19C8EF82" w14:textId="77777777" w:rsidR="003E007A" w:rsidRDefault="003E007A" w:rsidP="003E007A"/>
    <w:p w14:paraId="4C9909CB" w14:textId="77777777" w:rsidR="003E007A" w:rsidRDefault="003E007A" w:rsidP="003E007A"/>
    <w:p w14:paraId="26199A19" w14:textId="77777777" w:rsidR="003E007A" w:rsidRPr="00041C2E" w:rsidRDefault="003E007A" w:rsidP="003E007A"/>
    <w:p w14:paraId="3F397365" w14:textId="77777777" w:rsidR="003E007A" w:rsidRPr="00041C2E" w:rsidRDefault="003E007A" w:rsidP="003E007A">
      <w:pPr>
        <w:jc w:val="both"/>
      </w:pPr>
      <w:r w:rsidRPr="00041C2E">
        <w:t xml:space="preserve">4. Comprueba </w:t>
      </w:r>
      <w:r>
        <w:t>si</w:t>
      </w:r>
      <w:r w:rsidRPr="00041C2E">
        <w:t xml:space="preserve"> en todos los casos aparece el mismo número de átomos de cada elemento en los reactivos que en los productos. ¿Por qué </w:t>
      </w:r>
      <w:r>
        <w:t xml:space="preserve">debe </w:t>
      </w:r>
      <w:r w:rsidRPr="00041C2E">
        <w:t>ocurre así?</w:t>
      </w:r>
    </w:p>
    <w:p w14:paraId="1A0CBA04" w14:textId="77777777" w:rsidR="003E007A" w:rsidRPr="00041C2E" w:rsidRDefault="003E007A" w:rsidP="003E007A">
      <w:pPr>
        <w:jc w:val="both"/>
      </w:pPr>
      <w:r w:rsidRPr="00041C2E">
        <w:t xml:space="preserve"> </w:t>
      </w:r>
    </w:p>
    <w:p w14:paraId="7548FA80" w14:textId="77777777" w:rsidR="003E007A" w:rsidRPr="00041C2E" w:rsidRDefault="003E007A" w:rsidP="003E007A">
      <w:pPr>
        <w:jc w:val="both"/>
        <w:rPr>
          <w:lang w:val="en-GB"/>
        </w:rPr>
      </w:pPr>
      <w:r w:rsidRPr="00041C2E">
        <w:rPr>
          <w:lang w:val="en-GB"/>
        </w:rPr>
        <w:t>a)     NaCl (ac) +   I</w:t>
      </w:r>
      <w:r w:rsidRPr="00041C2E">
        <w:rPr>
          <w:vertAlign w:val="subscript"/>
          <w:lang w:val="en-GB"/>
        </w:rPr>
        <w:t xml:space="preserve">2  </w:t>
      </w:r>
      <w:r w:rsidRPr="00041C2E">
        <w:rPr>
          <w:lang w:val="en-GB"/>
        </w:rPr>
        <w:t>(s) +  calor  →   Cl</w:t>
      </w:r>
      <w:r w:rsidRPr="00041C2E">
        <w:rPr>
          <w:vertAlign w:val="subscript"/>
          <w:lang w:val="en-GB"/>
        </w:rPr>
        <w:t>2</w:t>
      </w:r>
      <w:r w:rsidRPr="00041C2E">
        <w:rPr>
          <w:lang w:val="en-GB"/>
        </w:rPr>
        <w:t xml:space="preserve">(g) +  </w:t>
      </w:r>
      <w:r>
        <w:rPr>
          <w:lang w:val="en-GB"/>
        </w:rPr>
        <w:t>2</w:t>
      </w:r>
      <w:r w:rsidRPr="00041C2E">
        <w:rPr>
          <w:lang w:val="en-GB"/>
        </w:rPr>
        <w:t xml:space="preserve"> NaI (ac)</w:t>
      </w:r>
    </w:p>
    <w:p w14:paraId="0BBEF28B" w14:textId="77777777" w:rsidR="003E007A" w:rsidRPr="00041C2E" w:rsidRDefault="003E007A" w:rsidP="003E007A">
      <w:pPr>
        <w:jc w:val="both"/>
        <w:rPr>
          <w:lang w:val="en-GB"/>
        </w:rPr>
      </w:pPr>
    </w:p>
    <w:p w14:paraId="376B83A8" w14:textId="77777777" w:rsidR="003E007A" w:rsidRPr="00041C2E" w:rsidRDefault="003E007A" w:rsidP="003E007A">
      <w:pPr>
        <w:jc w:val="both"/>
        <w:rPr>
          <w:lang w:val="en-GB"/>
        </w:rPr>
      </w:pPr>
      <w:r w:rsidRPr="00041C2E">
        <w:rPr>
          <w:lang w:val="en-GB"/>
        </w:rPr>
        <w:t xml:space="preserve">b)    </w:t>
      </w:r>
      <w:r>
        <w:rPr>
          <w:lang w:val="en-GB"/>
        </w:rPr>
        <w:t xml:space="preserve">2 </w:t>
      </w:r>
      <w:r w:rsidRPr="00041C2E">
        <w:rPr>
          <w:lang w:val="en-GB"/>
        </w:rPr>
        <w:t>FeCl</w:t>
      </w:r>
      <w:r w:rsidRPr="00041C2E">
        <w:rPr>
          <w:vertAlign w:val="subscript"/>
          <w:lang w:val="en-GB"/>
        </w:rPr>
        <w:t xml:space="preserve">3 </w:t>
      </w:r>
      <w:r w:rsidRPr="00041C2E">
        <w:rPr>
          <w:lang w:val="en-GB"/>
        </w:rPr>
        <w:t xml:space="preserve">     →    2 Fe + 3 Cl</w:t>
      </w:r>
      <w:r w:rsidRPr="00041C2E">
        <w:rPr>
          <w:vertAlign w:val="subscript"/>
          <w:lang w:val="en-GB"/>
        </w:rPr>
        <w:t xml:space="preserve">2     </w:t>
      </w:r>
      <w:r w:rsidRPr="00041C2E">
        <w:rPr>
          <w:lang w:val="en-GB"/>
        </w:rPr>
        <w:t xml:space="preserve">   </w:t>
      </w:r>
    </w:p>
    <w:p w14:paraId="32A6909C" w14:textId="77777777" w:rsidR="003E007A" w:rsidRPr="00041C2E" w:rsidRDefault="003E007A" w:rsidP="003E007A">
      <w:pPr>
        <w:jc w:val="both"/>
        <w:rPr>
          <w:vertAlign w:val="subscript"/>
          <w:lang w:val="en-GB"/>
        </w:rPr>
      </w:pPr>
    </w:p>
    <w:p w14:paraId="3B067C93" w14:textId="77777777" w:rsidR="003E007A" w:rsidRPr="00041C2E" w:rsidRDefault="003E007A" w:rsidP="003E007A">
      <w:pPr>
        <w:jc w:val="both"/>
      </w:pPr>
      <w:r w:rsidRPr="00041C2E">
        <w:t xml:space="preserve">c)     NaOH (ac) +   </w:t>
      </w:r>
      <w:r>
        <w:t>2</w:t>
      </w:r>
      <w:r w:rsidRPr="00041C2E">
        <w:t xml:space="preserve"> HCl (ac)  →     NaCl(ac) +    H</w:t>
      </w:r>
      <w:r w:rsidRPr="00041C2E">
        <w:rPr>
          <w:vertAlign w:val="subscript"/>
        </w:rPr>
        <w:t>2</w:t>
      </w:r>
      <w:r w:rsidRPr="00041C2E">
        <w:t>O(l)</w:t>
      </w:r>
    </w:p>
    <w:p w14:paraId="02E5ED52" w14:textId="77777777" w:rsidR="003E007A" w:rsidRPr="00041C2E" w:rsidRDefault="003E007A" w:rsidP="003E007A">
      <w:pPr>
        <w:jc w:val="both"/>
      </w:pPr>
    </w:p>
    <w:p w14:paraId="49CE1511" w14:textId="77777777" w:rsidR="003E007A" w:rsidRPr="00041C2E" w:rsidRDefault="003E007A" w:rsidP="003E007A">
      <w:pPr>
        <w:jc w:val="both"/>
      </w:pPr>
      <w:r w:rsidRPr="00041C2E">
        <w:t xml:space="preserve">d)     </w:t>
      </w:r>
      <w:r>
        <w:t xml:space="preserve">2 </w:t>
      </w:r>
      <w:r w:rsidRPr="00041C2E">
        <w:t xml:space="preserve">KCl (s) +   </w:t>
      </w:r>
      <w:r>
        <w:t>3</w:t>
      </w:r>
      <w:r w:rsidRPr="00041C2E">
        <w:t xml:space="preserve"> O</w:t>
      </w:r>
      <w:r w:rsidRPr="00041C2E">
        <w:rPr>
          <w:vertAlign w:val="subscript"/>
        </w:rPr>
        <w:t>2</w:t>
      </w:r>
      <w:r w:rsidRPr="00041C2E">
        <w:t xml:space="preserve">(g)   →    </w:t>
      </w:r>
      <w:r>
        <w:t xml:space="preserve">2 </w:t>
      </w:r>
      <w:r w:rsidRPr="00041C2E">
        <w:t>KClO</w:t>
      </w:r>
      <w:r w:rsidRPr="00041C2E">
        <w:rPr>
          <w:vertAlign w:val="subscript"/>
        </w:rPr>
        <w:t>3</w:t>
      </w:r>
      <w:r w:rsidRPr="00041C2E">
        <w:t xml:space="preserve">(s) +  calor  </w:t>
      </w:r>
    </w:p>
    <w:p w14:paraId="020B0273" w14:textId="77777777" w:rsidR="003E007A" w:rsidRPr="00041C2E" w:rsidRDefault="003E007A" w:rsidP="003E007A">
      <w:pPr>
        <w:jc w:val="both"/>
      </w:pPr>
    </w:p>
    <w:p w14:paraId="7B69B503" w14:textId="77777777" w:rsidR="003E007A" w:rsidRPr="00041C2E" w:rsidRDefault="003E007A" w:rsidP="003E007A">
      <w:pPr>
        <w:jc w:val="both"/>
      </w:pPr>
      <w:r w:rsidRPr="00041C2E">
        <w:t>¿Qué reacciones son endotérmicas y cuáles exotérmicas?¿Qué reacciones son de síntesis y cuáles de descomposición?</w:t>
      </w:r>
    </w:p>
    <w:p w14:paraId="21523FFC" w14:textId="77777777" w:rsidR="003E007A" w:rsidRPr="00041C2E" w:rsidRDefault="003E007A" w:rsidP="003E007A">
      <w:pPr>
        <w:jc w:val="both"/>
      </w:pPr>
    </w:p>
    <w:p w14:paraId="6B6D75BE" w14:textId="77777777" w:rsidR="003E007A" w:rsidRDefault="003E007A" w:rsidP="003E007A"/>
    <w:p w14:paraId="614AFA00" w14:textId="77777777" w:rsidR="003E007A" w:rsidRPr="00041C2E" w:rsidRDefault="003E007A" w:rsidP="003E007A">
      <w:r w:rsidRPr="00041C2E">
        <w:t>5. Un trozo de 0,2</w:t>
      </w:r>
      <w:r>
        <w:t>64</w:t>
      </w:r>
      <w:r w:rsidRPr="00041C2E">
        <w:t xml:space="preserve"> g del metal magnesio se oxida y se convierte en óxido de magnesio. El compuesto formado tiene una masa de 0,4</w:t>
      </w:r>
      <w:r>
        <w:t>1</w:t>
      </w:r>
      <w:r w:rsidRPr="00041C2E">
        <w:t xml:space="preserve">1 g. ¿Cuánta masa de oxígeno ha reaccionado? </w:t>
      </w:r>
    </w:p>
    <w:p w14:paraId="1465B522" w14:textId="77777777" w:rsidR="003E007A" w:rsidRPr="00041C2E" w:rsidRDefault="003E007A" w:rsidP="003E007A"/>
    <w:p w14:paraId="1CE298BE" w14:textId="77777777" w:rsidR="003E007A" w:rsidRDefault="003E007A" w:rsidP="003E007A"/>
    <w:p w14:paraId="3C0A7E20" w14:textId="77777777" w:rsidR="003E007A" w:rsidRDefault="003E007A" w:rsidP="003E007A"/>
    <w:p w14:paraId="799567F0" w14:textId="77777777" w:rsidR="003E007A" w:rsidRDefault="003E007A" w:rsidP="003E007A"/>
    <w:p w14:paraId="73C16BFA" w14:textId="77777777" w:rsidR="003E007A" w:rsidRDefault="003E007A" w:rsidP="003E007A"/>
    <w:p w14:paraId="5E585785" w14:textId="77777777" w:rsidR="003E007A" w:rsidRDefault="003E007A" w:rsidP="003E007A"/>
    <w:p w14:paraId="7E227356" w14:textId="77777777" w:rsidR="003E007A" w:rsidRDefault="003E007A" w:rsidP="003E007A"/>
    <w:p w14:paraId="0AAFAB46" w14:textId="77777777" w:rsidR="003E007A" w:rsidRPr="00041C2E" w:rsidRDefault="003E007A" w:rsidP="003E007A"/>
    <w:p w14:paraId="104A47D1" w14:textId="77777777" w:rsidR="003E007A" w:rsidRPr="00041C2E" w:rsidRDefault="003E007A" w:rsidP="003E007A">
      <w:r w:rsidRPr="00041C2E">
        <w:t xml:space="preserve">6. Cuando una barandilla de hierro en un balcón se oxida, su masa aumenta. ¿Cómo se explica el aumento de masa? </w:t>
      </w:r>
    </w:p>
    <w:p w14:paraId="0CB1D6EC" w14:textId="77777777" w:rsidR="003E007A" w:rsidRDefault="003E007A" w:rsidP="003E007A"/>
    <w:p w14:paraId="1D8EE5D7" w14:textId="77777777" w:rsidR="003E007A" w:rsidRDefault="003E007A" w:rsidP="003E007A"/>
    <w:p w14:paraId="0E14353C" w14:textId="77777777" w:rsidR="003E007A" w:rsidRDefault="003E007A" w:rsidP="003E007A"/>
    <w:p w14:paraId="384B0741" w14:textId="77777777" w:rsidR="003E007A" w:rsidRDefault="003E007A" w:rsidP="003E007A"/>
    <w:p w14:paraId="316214E4" w14:textId="77777777" w:rsidR="003E007A" w:rsidRDefault="003E007A" w:rsidP="003E007A"/>
    <w:p w14:paraId="1AC84539" w14:textId="77777777" w:rsidR="003E007A" w:rsidRDefault="003E007A" w:rsidP="003E007A"/>
    <w:p w14:paraId="10145FBF" w14:textId="77777777" w:rsidR="003E007A" w:rsidRPr="00041C2E" w:rsidRDefault="003E007A" w:rsidP="003E007A"/>
    <w:p w14:paraId="78A9D329" w14:textId="77777777" w:rsidR="003E007A" w:rsidRPr="00041C2E" w:rsidRDefault="003E007A" w:rsidP="003E007A"/>
    <w:p w14:paraId="2616D59D" w14:textId="77777777" w:rsidR="003E007A" w:rsidRPr="00041C2E" w:rsidRDefault="003E007A" w:rsidP="003E007A">
      <w:r w:rsidRPr="00041C2E">
        <w:t>7. ¿Cómo contribuye la química a conseguir frutas y hortalizas para el consumo?</w:t>
      </w:r>
    </w:p>
    <w:p w14:paraId="550DBC7A" w14:textId="77777777" w:rsidR="003E007A" w:rsidRDefault="003E007A" w:rsidP="003E007A"/>
    <w:p w14:paraId="0B04895D" w14:textId="77777777" w:rsidR="003E007A" w:rsidRDefault="003E007A" w:rsidP="003E007A"/>
    <w:p w14:paraId="48165D9F" w14:textId="77777777" w:rsidR="003E007A" w:rsidRDefault="003E007A" w:rsidP="003E007A"/>
    <w:p w14:paraId="1D127661" w14:textId="77777777" w:rsidR="003E007A" w:rsidRDefault="003E007A" w:rsidP="003E007A"/>
    <w:p w14:paraId="68542401" w14:textId="77777777" w:rsidR="003E007A" w:rsidRDefault="003E007A" w:rsidP="003E007A"/>
    <w:p w14:paraId="7EF6201D" w14:textId="77777777" w:rsidR="003E007A" w:rsidRDefault="003E007A" w:rsidP="003E007A"/>
    <w:p w14:paraId="433AEC00" w14:textId="77777777" w:rsidR="003E007A" w:rsidRDefault="003E007A" w:rsidP="003E007A"/>
    <w:p w14:paraId="467C9264" w14:textId="77777777" w:rsidR="003E007A" w:rsidRDefault="003E007A" w:rsidP="003E007A"/>
    <w:p w14:paraId="3408F0BA" w14:textId="77777777" w:rsidR="003E007A" w:rsidRDefault="003E007A" w:rsidP="003E007A"/>
    <w:p w14:paraId="5607E6B6" w14:textId="77777777" w:rsidR="003E007A" w:rsidRDefault="003E007A" w:rsidP="003E007A"/>
    <w:p w14:paraId="082AB77A" w14:textId="77777777" w:rsidR="003E007A" w:rsidRPr="00041C2E" w:rsidRDefault="003E007A" w:rsidP="003E007A"/>
    <w:p w14:paraId="69CD7140" w14:textId="77777777" w:rsidR="003E007A" w:rsidRPr="00041C2E" w:rsidRDefault="003E007A" w:rsidP="003E007A">
      <w:r w:rsidRPr="00041C2E">
        <w:t>8. Explica los tres problemas medioambientales derivados de la química</w:t>
      </w:r>
    </w:p>
    <w:p w14:paraId="097E8B5B" w14:textId="77777777" w:rsidR="00AC1984" w:rsidRDefault="00AC1984"/>
    <w:sectPr w:rsidR="00AC1984" w:rsidSect="00DE702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9A46DBE"/>
    <w:lvl w:ilvl="0" w:tplc="A96AEAF2">
      <w:start w:val="1"/>
      <w:numFmt w:val="decimal"/>
      <w:pStyle w:val="SMPregunta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  <w:i w:val="0"/>
        <w:iCs w:val="0"/>
      </w:rPr>
    </w:lvl>
    <w:lvl w:ilvl="1" w:tplc="07662A9A" w:tentative="1">
      <w:start w:val="1"/>
      <w:numFmt w:val="lowerLetter"/>
      <w:lvlText w:val="%2."/>
      <w:lvlJc w:val="left"/>
      <w:pPr>
        <w:ind w:left="1440" w:hanging="360"/>
      </w:pPr>
    </w:lvl>
    <w:lvl w:ilvl="2" w:tplc="A12EEA92" w:tentative="1">
      <w:start w:val="1"/>
      <w:numFmt w:val="lowerRoman"/>
      <w:lvlText w:val="%3."/>
      <w:lvlJc w:val="right"/>
      <w:pPr>
        <w:ind w:left="2160" w:hanging="180"/>
      </w:pPr>
    </w:lvl>
    <w:lvl w:ilvl="3" w:tplc="90B87558" w:tentative="1">
      <w:start w:val="1"/>
      <w:numFmt w:val="decimal"/>
      <w:lvlText w:val="%4."/>
      <w:lvlJc w:val="left"/>
      <w:pPr>
        <w:ind w:left="2880" w:hanging="360"/>
      </w:pPr>
    </w:lvl>
    <w:lvl w:ilvl="4" w:tplc="265CE7CA" w:tentative="1">
      <w:start w:val="1"/>
      <w:numFmt w:val="lowerLetter"/>
      <w:lvlText w:val="%5."/>
      <w:lvlJc w:val="left"/>
      <w:pPr>
        <w:ind w:left="3600" w:hanging="360"/>
      </w:pPr>
    </w:lvl>
    <w:lvl w:ilvl="5" w:tplc="F514C4F6" w:tentative="1">
      <w:start w:val="1"/>
      <w:numFmt w:val="lowerRoman"/>
      <w:lvlText w:val="%6."/>
      <w:lvlJc w:val="right"/>
      <w:pPr>
        <w:ind w:left="4320" w:hanging="180"/>
      </w:pPr>
    </w:lvl>
    <w:lvl w:ilvl="6" w:tplc="B3E865AA" w:tentative="1">
      <w:start w:val="1"/>
      <w:numFmt w:val="decimal"/>
      <w:lvlText w:val="%7."/>
      <w:lvlJc w:val="left"/>
      <w:pPr>
        <w:ind w:left="5040" w:hanging="360"/>
      </w:pPr>
    </w:lvl>
    <w:lvl w:ilvl="7" w:tplc="B0CABD18" w:tentative="1">
      <w:start w:val="1"/>
      <w:numFmt w:val="lowerLetter"/>
      <w:lvlText w:val="%8."/>
      <w:lvlJc w:val="left"/>
      <w:pPr>
        <w:ind w:left="5760" w:hanging="360"/>
      </w:pPr>
    </w:lvl>
    <w:lvl w:ilvl="8" w:tplc="E0D4C4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7A"/>
    <w:rsid w:val="003E007A"/>
    <w:rsid w:val="00AC1984"/>
    <w:rsid w:val="00C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BE94"/>
  <w15:chartTrackingRefBased/>
  <w15:docId w15:val="{656FEB57-9C34-4615-8A53-5CD4348F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MPregunta">
    <w:name w:val="SMPregunta"/>
    <w:basedOn w:val="Normal"/>
    <w:next w:val="Normal"/>
    <w:qFormat/>
    <w:rsid w:val="003E007A"/>
    <w:pPr>
      <w:numPr>
        <w:numId w:val="1"/>
      </w:numPr>
    </w:pPr>
    <w:rPr>
      <w:rFonts w:ascii="Calibri" w:eastAsia="Calibri" w:hAnsi="Calibri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2020-03-15T20:18:00Z</dcterms:created>
  <dcterms:modified xsi:type="dcterms:W3CDTF">2020-03-16T10:31:00Z</dcterms:modified>
</cp:coreProperties>
</file>