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759"/>
        <w:tblW w:w="8613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835"/>
      </w:tblGrid>
      <w:tr w:rsidR="00B374F8" w:rsidTr="00B374F8">
        <w:trPr>
          <w:trHeight w:val="942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4F8" w:rsidRDefault="0028039E" w:rsidP="00B374F8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210C6090" wp14:editId="72E12816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-635</wp:posOffset>
                  </wp:positionV>
                  <wp:extent cx="1367155" cy="2019935"/>
                  <wp:effectExtent l="0" t="0" r="4445" b="0"/>
                  <wp:wrapSquare wrapText="bothSides"/>
                  <wp:docPr id="2" name="Imagen 2" descr="https://upload.wikimedia.org/wikipedia/en/thumb/3/3c/Risen_2016_poster.jpg/220px-Risen_2016_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thumb/3/3c/Risen_2016_poster.jpg/220px-Risen_2016_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374F8" w:rsidRPr="005035A2" w:rsidRDefault="00B374F8" w:rsidP="00B374F8">
            <w:pPr>
              <w:jc w:val="left"/>
              <w:rPr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>Dirección</w:t>
            </w:r>
            <w:proofErr w:type="gramStart"/>
            <w:r w:rsidRPr="005035A2">
              <w:rPr>
                <w:b/>
                <w:sz w:val="20"/>
                <w:szCs w:val="20"/>
              </w:rPr>
              <w:t xml:space="preserve">: </w:t>
            </w:r>
            <w:r w:rsidRPr="00B374F8">
              <w:rPr>
                <w:sz w:val="20"/>
                <w:szCs w:val="20"/>
              </w:rPr>
              <w:t xml:space="preserve"> Kevin</w:t>
            </w:r>
            <w:proofErr w:type="gramEnd"/>
            <w:r w:rsidRPr="00B374F8">
              <w:rPr>
                <w:sz w:val="20"/>
                <w:szCs w:val="20"/>
              </w:rPr>
              <w:t xml:space="preserve"> Reynolds</w:t>
            </w:r>
            <w:r w:rsidRPr="002D5065">
              <w:rPr>
                <w:sz w:val="20"/>
                <w:szCs w:val="20"/>
              </w:rPr>
              <w:t>.</w:t>
            </w:r>
          </w:p>
          <w:p w:rsidR="00B374F8" w:rsidRPr="00B374F8" w:rsidRDefault="00B374F8" w:rsidP="00B374F8">
            <w:pPr>
              <w:jc w:val="left"/>
              <w:rPr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Producción: </w:t>
            </w:r>
            <w:proofErr w:type="spellStart"/>
            <w:r>
              <w:rPr>
                <w:sz w:val="20"/>
                <w:szCs w:val="20"/>
              </w:rPr>
              <w:t>Victor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374F8">
              <w:rPr>
                <w:sz w:val="20"/>
                <w:szCs w:val="20"/>
              </w:rPr>
              <w:t xml:space="preserve">Mickey </w:t>
            </w:r>
            <w:proofErr w:type="spellStart"/>
            <w:r w:rsidRPr="00B374F8">
              <w:rPr>
                <w:sz w:val="20"/>
                <w:szCs w:val="20"/>
              </w:rPr>
              <w:t>Liddell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374F8">
              <w:rPr>
                <w:sz w:val="20"/>
                <w:szCs w:val="20"/>
              </w:rPr>
              <w:t xml:space="preserve">Pete </w:t>
            </w:r>
            <w:proofErr w:type="spellStart"/>
            <w:r w:rsidRPr="00B374F8">
              <w:rPr>
                <w:sz w:val="20"/>
                <w:szCs w:val="20"/>
              </w:rPr>
              <w:t>Shilaimon</w:t>
            </w:r>
            <w:proofErr w:type="spellEnd"/>
          </w:p>
          <w:p w:rsidR="00B374F8" w:rsidRPr="005035A2" w:rsidRDefault="00B374F8" w:rsidP="00B374F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74F8" w:rsidRPr="005035A2" w:rsidRDefault="00B374F8" w:rsidP="00B374F8">
            <w:pPr>
              <w:jc w:val="left"/>
              <w:rPr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País: </w:t>
            </w:r>
            <w:r w:rsidRPr="00B374F8">
              <w:rPr>
                <w:sz w:val="20"/>
                <w:szCs w:val="20"/>
              </w:rPr>
              <w:t>Estados Unidos</w:t>
            </w:r>
            <w:r w:rsidRPr="005035A2">
              <w:rPr>
                <w:sz w:val="20"/>
                <w:szCs w:val="20"/>
              </w:rPr>
              <w:t xml:space="preserve">. </w:t>
            </w:r>
          </w:p>
          <w:p w:rsidR="00B374F8" w:rsidRPr="005035A2" w:rsidRDefault="00B374F8" w:rsidP="00B374F8">
            <w:pPr>
              <w:jc w:val="left"/>
              <w:rPr>
                <w:b/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Año: </w:t>
            </w:r>
            <w:r>
              <w:rPr>
                <w:sz w:val="20"/>
                <w:szCs w:val="20"/>
              </w:rPr>
              <w:t>2016</w:t>
            </w:r>
            <w:r w:rsidRPr="005035A2">
              <w:rPr>
                <w:sz w:val="20"/>
                <w:szCs w:val="20"/>
              </w:rPr>
              <w:t>.</w:t>
            </w:r>
            <w:r w:rsidRPr="005035A2">
              <w:rPr>
                <w:b/>
                <w:sz w:val="20"/>
                <w:szCs w:val="20"/>
              </w:rPr>
              <w:t xml:space="preserve"> </w:t>
            </w:r>
          </w:p>
          <w:p w:rsidR="00B374F8" w:rsidRPr="005035A2" w:rsidRDefault="00B374F8" w:rsidP="00B374F8">
            <w:pPr>
              <w:jc w:val="left"/>
              <w:rPr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Duración: </w:t>
            </w:r>
            <w:r w:rsidRPr="005035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  <w:r w:rsidRPr="005035A2">
              <w:rPr>
                <w:sz w:val="20"/>
                <w:szCs w:val="20"/>
              </w:rPr>
              <w:t xml:space="preserve"> min.</w:t>
            </w:r>
          </w:p>
          <w:p w:rsidR="00B374F8" w:rsidRPr="005035A2" w:rsidRDefault="00B374F8" w:rsidP="00B374F8">
            <w:pPr>
              <w:rPr>
                <w:b/>
                <w:sz w:val="20"/>
                <w:szCs w:val="20"/>
              </w:rPr>
            </w:pPr>
          </w:p>
        </w:tc>
      </w:tr>
      <w:tr w:rsidR="00B374F8" w:rsidRPr="00453ABA" w:rsidTr="00B374F8">
        <w:trPr>
          <w:trHeight w:val="2261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4F8" w:rsidRPr="00453ABA" w:rsidRDefault="00B374F8" w:rsidP="00B374F8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374F8" w:rsidRPr="005035A2" w:rsidRDefault="00B374F8" w:rsidP="00B374F8">
            <w:pPr>
              <w:jc w:val="lef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035A2">
              <w:rPr>
                <w:b/>
                <w:sz w:val="20"/>
                <w:szCs w:val="20"/>
                <w:lang w:val="en-US"/>
              </w:rPr>
              <w:t>Reparto</w:t>
            </w:r>
            <w:proofErr w:type="spellEnd"/>
            <w:r w:rsidRPr="005035A2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B374F8" w:rsidRDefault="00B374F8" w:rsidP="00B374F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Joseph Fiennes</w:t>
            </w:r>
          </w:p>
          <w:p w:rsidR="00B374F8" w:rsidRDefault="00B374F8" w:rsidP="00B374F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Tom Felton</w:t>
            </w:r>
          </w:p>
          <w:p w:rsidR="00B374F8" w:rsidRDefault="00B374F8" w:rsidP="00B374F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Cliff Curtis</w:t>
            </w:r>
          </w:p>
          <w:p w:rsidR="00B374F8" w:rsidRDefault="00B374F8" w:rsidP="00B374F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Peter Firth</w:t>
            </w:r>
          </w:p>
          <w:p w:rsidR="00B374F8" w:rsidRDefault="00B374F8" w:rsidP="00B374F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Stewart Scudamore</w:t>
            </w:r>
          </w:p>
          <w:p w:rsidR="00B374F8" w:rsidRDefault="00B374F8" w:rsidP="00B374F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Luis </w:t>
            </w:r>
            <w:proofErr w:type="spellStart"/>
            <w:r>
              <w:rPr>
                <w:sz w:val="20"/>
                <w:szCs w:val="20"/>
                <w:lang w:val="en-US"/>
              </w:rPr>
              <w:t>Callejo</w:t>
            </w:r>
            <w:proofErr w:type="spellEnd"/>
          </w:p>
          <w:p w:rsidR="00B374F8" w:rsidRDefault="00B374F8" w:rsidP="00B374F8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María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Botto</w:t>
            </w:r>
            <w:proofErr w:type="spellEnd"/>
          </w:p>
          <w:p w:rsidR="00B374F8" w:rsidRPr="002D5065" w:rsidRDefault="00B374F8" w:rsidP="00B374F8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Mish </w:t>
            </w:r>
            <w:proofErr w:type="spellStart"/>
            <w:r>
              <w:rPr>
                <w:sz w:val="20"/>
                <w:szCs w:val="20"/>
                <w:lang w:val="en-US"/>
              </w:rPr>
              <w:t>Boyko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74F8" w:rsidRPr="002D5065" w:rsidRDefault="00B374F8" w:rsidP="00B374F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2D5065">
              <w:rPr>
                <w:b/>
                <w:sz w:val="20"/>
                <w:szCs w:val="20"/>
              </w:rPr>
              <w:t>Guión</w:t>
            </w:r>
            <w:proofErr w:type="spellEnd"/>
            <w:r w:rsidRPr="002D5065">
              <w:rPr>
                <w:b/>
                <w:sz w:val="20"/>
                <w:szCs w:val="20"/>
              </w:rPr>
              <w:t xml:space="preserve">: </w:t>
            </w:r>
            <w:r w:rsidRPr="00B374F8">
              <w:rPr>
                <w:sz w:val="20"/>
                <w:szCs w:val="20"/>
              </w:rPr>
              <w:t xml:space="preserve">Paul </w:t>
            </w:r>
            <w:proofErr w:type="spellStart"/>
            <w:r w:rsidRPr="00B374F8">
              <w:rPr>
                <w:sz w:val="20"/>
                <w:szCs w:val="20"/>
              </w:rPr>
              <w:t>Aiello</w:t>
            </w:r>
            <w:proofErr w:type="spellEnd"/>
            <w:r w:rsidRPr="00B374F8">
              <w:rPr>
                <w:sz w:val="20"/>
                <w:szCs w:val="20"/>
              </w:rPr>
              <w:t>, Kevin Reynolds</w:t>
            </w:r>
            <w:r w:rsidRPr="002D5065">
              <w:rPr>
                <w:sz w:val="20"/>
                <w:szCs w:val="20"/>
              </w:rPr>
              <w:t>.</w:t>
            </w:r>
            <w:r w:rsidRPr="002D5065">
              <w:rPr>
                <w:b/>
                <w:sz w:val="20"/>
                <w:szCs w:val="20"/>
              </w:rPr>
              <w:t xml:space="preserve"> </w:t>
            </w:r>
          </w:p>
          <w:p w:rsidR="00B374F8" w:rsidRPr="002D5065" w:rsidRDefault="00B374F8" w:rsidP="00B374F8">
            <w:pPr>
              <w:jc w:val="left"/>
              <w:rPr>
                <w:b/>
                <w:sz w:val="20"/>
                <w:szCs w:val="20"/>
              </w:rPr>
            </w:pPr>
            <w:r w:rsidRPr="002D5065">
              <w:rPr>
                <w:b/>
                <w:sz w:val="20"/>
                <w:szCs w:val="20"/>
              </w:rPr>
              <w:t xml:space="preserve">Música: </w:t>
            </w:r>
            <w:r w:rsidRPr="00B374F8">
              <w:rPr>
                <w:sz w:val="20"/>
                <w:szCs w:val="20"/>
              </w:rPr>
              <w:t>Roque Baños</w:t>
            </w:r>
            <w:r w:rsidRPr="002D5065">
              <w:rPr>
                <w:sz w:val="20"/>
                <w:szCs w:val="20"/>
              </w:rPr>
              <w:t xml:space="preserve">. </w:t>
            </w:r>
          </w:p>
          <w:p w:rsidR="00B374F8" w:rsidRPr="002D5065" w:rsidRDefault="00B374F8" w:rsidP="00B374F8">
            <w:pPr>
              <w:jc w:val="left"/>
              <w:rPr>
                <w:b/>
                <w:sz w:val="20"/>
                <w:szCs w:val="20"/>
                <w:lang w:val="de-DE"/>
              </w:rPr>
            </w:pPr>
            <w:r w:rsidRPr="002D5065">
              <w:rPr>
                <w:b/>
                <w:sz w:val="20"/>
                <w:szCs w:val="20"/>
                <w:lang w:val="de-DE"/>
              </w:rPr>
              <w:t xml:space="preserve">Fotografía: </w:t>
            </w:r>
            <w:r w:rsidRPr="00B374F8">
              <w:rPr>
                <w:sz w:val="20"/>
                <w:szCs w:val="20"/>
                <w:lang w:val="de-DE"/>
              </w:rPr>
              <w:t>Lorenzo Senatore</w:t>
            </w:r>
            <w:r w:rsidRPr="002D5065">
              <w:rPr>
                <w:sz w:val="20"/>
                <w:szCs w:val="20"/>
                <w:lang w:val="de-DE"/>
              </w:rPr>
              <w:t xml:space="preserve">. </w:t>
            </w:r>
          </w:p>
          <w:p w:rsidR="00B374F8" w:rsidRPr="005035A2" w:rsidRDefault="00B374F8" w:rsidP="00B374F8">
            <w:pPr>
              <w:jc w:val="left"/>
              <w:rPr>
                <w:b/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Distribución: </w:t>
            </w:r>
            <w:r w:rsidRPr="00B374F8">
              <w:rPr>
                <w:sz w:val="20"/>
                <w:szCs w:val="20"/>
              </w:rPr>
              <w:t xml:space="preserve">Columbia </w:t>
            </w:r>
            <w:proofErr w:type="spellStart"/>
            <w:r w:rsidRPr="00B374F8">
              <w:rPr>
                <w:sz w:val="20"/>
                <w:szCs w:val="20"/>
              </w:rPr>
              <w:t>Pictures</w:t>
            </w:r>
            <w:proofErr w:type="spellEnd"/>
          </w:p>
        </w:tc>
      </w:tr>
    </w:tbl>
    <w:p w:rsidR="00423E35" w:rsidRDefault="00B374F8">
      <w:pPr>
        <w:rPr>
          <w:rFonts w:ascii="Arial" w:hAnsi="Arial" w:cs="Arial"/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233E27" wp14:editId="6A141F94">
                <wp:simplePos x="0" y="0"/>
                <wp:positionH relativeFrom="column">
                  <wp:posOffset>-278765</wp:posOffset>
                </wp:positionH>
                <wp:positionV relativeFrom="paragraph">
                  <wp:posOffset>331116</wp:posOffset>
                </wp:positionV>
                <wp:extent cx="5762625" cy="2476500"/>
                <wp:effectExtent l="0" t="0" r="2857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1.95pt;margin-top:26.05pt;width:453.75pt;height:1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Pr="00B374F8">
        <w:rPr>
          <w:rFonts w:ascii="Arial" w:hAnsi="Arial" w:cs="Arial"/>
          <w:b/>
          <w:sz w:val="28"/>
          <w:szCs w:val="28"/>
        </w:rPr>
        <w:t>Resucitado (</w:t>
      </w:r>
      <w:proofErr w:type="spellStart"/>
      <w:r w:rsidRPr="00B374F8">
        <w:rPr>
          <w:rFonts w:ascii="Arial" w:hAnsi="Arial" w:cs="Arial"/>
          <w:b/>
          <w:sz w:val="28"/>
          <w:szCs w:val="28"/>
        </w:rPr>
        <w:t>Risen</w:t>
      </w:r>
      <w:proofErr w:type="spellEnd"/>
      <w:r w:rsidRPr="00B374F8">
        <w:rPr>
          <w:rFonts w:ascii="Arial" w:hAnsi="Arial" w:cs="Arial"/>
          <w:b/>
          <w:sz w:val="28"/>
          <w:szCs w:val="28"/>
        </w:rPr>
        <w:t>)</w:t>
      </w:r>
    </w:p>
    <w:p w:rsidR="00B374F8" w:rsidRDefault="00B374F8">
      <w:pPr>
        <w:rPr>
          <w:rFonts w:ascii="Arial" w:hAnsi="Arial" w:cs="Arial"/>
          <w:b/>
          <w:sz w:val="28"/>
          <w:szCs w:val="28"/>
        </w:rPr>
      </w:pPr>
    </w:p>
    <w:p w:rsidR="00D37B82" w:rsidRPr="00E02A9E" w:rsidRDefault="00E02A9E" w:rsidP="00E02A9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02A9E">
        <w:rPr>
          <w:rFonts w:ascii="Arial" w:hAnsi="Arial" w:cs="Arial"/>
          <w:b/>
          <w:sz w:val="20"/>
          <w:szCs w:val="20"/>
        </w:rPr>
        <w:t>¿</w:t>
      </w:r>
      <w:r w:rsidR="00D37B82" w:rsidRPr="00E02A9E">
        <w:rPr>
          <w:rFonts w:ascii="Arial" w:hAnsi="Arial" w:cs="Arial"/>
          <w:b/>
          <w:sz w:val="20"/>
          <w:szCs w:val="20"/>
        </w:rPr>
        <w:t xml:space="preserve">Cuál </w:t>
      </w:r>
      <w:r w:rsidR="002621B4">
        <w:rPr>
          <w:rFonts w:ascii="Arial" w:hAnsi="Arial" w:cs="Arial"/>
          <w:b/>
          <w:sz w:val="20"/>
          <w:szCs w:val="20"/>
        </w:rPr>
        <w:t>fue</w:t>
      </w:r>
      <w:r w:rsidR="00D37B82" w:rsidRPr="00E02A9E">
        <w:rPr>
          <w:rFonts w:ascii="Arial" w:hAnsi="Arial" w:cs="Arial"/>
          <w:b/>
          <w:sz w:val="20"/>
          <w:szCs w:val="20"/>
        </w:rPr>
        <w:t xml:space="preserve"> el motivo para condenar a Jesús?</w:t>
      </w:r>
    </w:p>
    <w:p w:rsidR="00D0039D" w:rsidRPr="00D0039D" w:rsidRDefault="00D0039D" w:rsidP="00D0039D">
      <w:pPr>
        <w:rPr>
          <w:rFonts w:ascii="Arial" w:hAnsi="Arial" w:cs="Arial"/>
          <w:b/>
          <w:sz w:val="20"/>
          <w:szCs w:val="20"/>
        </w:rPr>
      </w:pPr>
    </w:p>
    <w:p w:rsidR="00D0039D" w:rsidRPr="00D0039D" w:rsidRDefault="00D0039D" w:rsidP="00D0039D">
      <w:pPr>
        <w:rPr>
          <w:rFonts w:ascii="Arial" w:hAnsi="Arial" w:cs="Arial"/>
          <w:b/>
          <w:sz w:val="20"/>
          <w:szCs w:val="20"/>
        </w:rPr>
      </w:pPr>
    </w:p>
    <w:p w:rsidR="00D0039D" w:rsidRPr="00D0039D" w:rsidRDefault="00D0039D" w:rsidP="00D0039D">
      <w:pPr>
        <w:rPr>
          <w:rFonts w:ascii="Arial" w:hAnsi="Arial" w:cs="Arial"/>
          <w:b/>
          <w:sz w:val="20"/>
          <w:szCs w:val="20"/>
        </w:rPr>
      </w:pPr>
    </w:p>
    <w:p w:rsidR="00D0039D" w:rsidRPr="00D0039D" w:rsidRDefault="00D0039D" w:rsidP="00D0039D">
      <w:pPr>
        <w:rPr>
          <w:rFonts w:ascii="Arial" w:hAnsi="Arial" w:cs="Arial"/>
          <w:b/>
          <w:sz w:val="20"/>
          <w:szCs w:val="20"/>
        </w:rPr>
      </w:pPr>
    </w:p>
    <w:p w:rsidR="00D0039D" w:rsidRPr="00D0039D" w:rsidRDefault="00D0039D" w:rsidP="00D0039D">
      <w:pPr>
        <w:rPr>
          <w:rFonts w:ascii="Arial" w:hAnsi="Arial" w:cs="Arial"/>
          <w:b/>
          <w:sz w:val="20"/>
          <w:szCs w:val="20"/>
        </w:rPr>
      </w:pPr>
    </w:p>
    <w:p w:rsidR="00D0039D" w:rsidRPr="00D0039D" w:rsidRDefault="00D0039D" w:rsidP="00D0039D">
      <w:pPr>
        <w:rPr>
          <w:rFonts w:ascii="Arial" w:hAnsi="Arial" w:cs="Arial"/>
          <w:b/>
          <w:sz w:val="20"/>
          <w:szCs w:val="20"/>
        </w:rPr>
      </w:pPr>
    </w:p>
    <w:p w:rsidR="002621B4" w:rsidRDefault="00AF0628" w:rsidP="002621B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Investiga en los Evangelios (</w:t>
      </w:r>
      <w:proofErr w:type="spellStart"/>
      <w:r w:rsidRPr="00AF0628">
        <w:rPr>
          <w:rFonts w:ascii="Arial" w:hAnsi="Arial" w:cs="Arial"/>
          <w:b/>
          <w:sz w:val="20"/>
          <w:szCs w:val="20"/>
        </w:rPr>
        <w:t>Lc</w:t>
      </w:r>
      <w:proofErr w:type="spellEnd"/>
      <w:r w:rsidRPr="00AF0628">
        <w:rPr>
          <w:rFonts w:ascii="Arial" w:hAnsi="Arial" w:cs="Arial"/>
          <w:b/>
          <w:sz w:val="20"/>
          <w:szCs w:val="20"/>
        </w:rPr>
        <w:t xml:space="preserve"> 23, 44-45; Mc 15,33.38; Mt27, 45-46. 51</w:t>
      </w:r>
      <w:r>
        <w:rPr>
          <w:rFonts w:ascii="Arial" w:hAnsi="Arial" w:cs="Arial"/>
          <w:b/>
          <w:sz w:val="20"/>
          <w:szCs w:val="20"/>
        </w:rPr>
        <w:t>), y escribe qué</w:t>
      </w:r>
      <w:r w:rsidR="00D37B82" w:rsidRPr="00AF0628">
        <w:rPr>
          <w:rFonts w:ascii="Arial" w:hAnsi="Arial" w:cs="Arial"/>
          <w:b/>
          <w:sz w:val="20"/>
          <w:szCs w:val="20"/>
        </w:rPr>
        <w:t xml:space="preserve"> señales en el cielo se produjeron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7B82" w:rsidRPr="00AF0628">
        <w:rPr>
          <w:rFonts w:ascii="Arial" w:hAnsi="Arial" w:cs="Arial"/>
          <w:b/>
          <w:sz w:val="20"/>
          <w:szCs w:val="20"/>
        </w:rPr>
        <w:t>durante la crucifixión</w:t>
      </w:r>
      <w:proofErr w:type="gramStart"/>
      <w:r w:rsidR="00D37B82" w:rsidRPr="00AF0628">
        <w:rPr>
          <w:rFonts w:ascii="Arial" w:hAnsi="Arial" w:cs="Arial"/>
          <w:b/>
          <w:sz w:val="20"/>
          <w:szCs w:val="20"/>
        </w:rPr>
        <w:t>?</w:t>
      </w:r>
      <w:proofErr w:type="gramEnd"/>
      <w:r w:rsidR="00D37B82" w:rsidRPr="00AF0628">
        <w:rPr>
          <w:rFonts w:ascii="Arial" w:hAnsi="Arial" w:cs="Arial"/>
          <w:b/>
          <w:sz w:val="20"/>
          <w:szCs w:val="20"/>
        </w:rPr>
        <w:t xml:space="preserve"> </w:t>
      </w:r>
      <w:r w:rsidRPr="00AF0628">
        <w:rPr>
          <w:rFonts w:ascii="Arial" w:hAnsi="Arial" w:cs="Arial"/>
          <w:b/>
          <w:sz w:val="20"/>
          <w:szCs w:val="20"/>
        </w:rPr>
        <w:t xml:space="preserve"> </w:t>
      </w:r>
    </w:p>
    <w:p w:rsidR="00D0039D" w:rsidRDefault="00D0039D" w:rsidP="00D0039D">
      <w:pPr>
        <w:rPr>
          <w:rFonts w:ascii="Arial" w:hAnsi="Arial" w:cs="Arial"/>
          <w:b/>
          <w:sz w:val="20"/>
          <w:szCs w:val="20"/>
        </w:rPr>
      </w:pPr>
    </w:p>
    <w:p w:rsidR="00D0039D" w:rsidRDefault="00D0039D" w:rsidP="00D0039D">
      <w:pPr>
        <w:rPr>
          <w:rFonts w:ascii="Arial" w:hAnsi="Arial" w:cs="Arial"/>
          <w:b/>
          <w:sz w:val="20"/>
          <w:szCs w:val="20"/>
        </w:rPr>
      </w:pPr>
    </w:p>
    <w:p w:rsidR="00D0039D" w:rsidRPr="00D0039D" w:rsidRDefault="00D0039D" w:rsidP="00D0039D">
      <w:pPr>
        <w:rPr>
          <w:rFonts w:ascii="Arial" w:hAnsi="Arial" w:cs="Arial"/>
          <w:b/>
          <w:sz w:val="20"/>
          <w:szCs w:val="20"/>
        </w:rPr>
      </w:pPr>
    </w:p>
    <w:p w:rsidR="00D37B82" w:rsidRPr="00AF0628" w:rsidRDefault="00AF0628" w:rsidP="00AF062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Investiga en  el evangelio de Mateo </w:t>
      </w:r>
      <w:r w:rsidRPr="00AF0628">
        <w:rPr>
          <w:rFonts w:ascii="Arial" w:hAnsi="Arial" w:cs="Arial"/>
          <w:b/>
          <w:sz w:val="20"/>
          <w:szCs w:val="20"/>
        </w:rPr>
        <w:t>(Mt 27, 63-64)</w:t>
      </w:r>
      <w:r>
        <w:rPr>
          <w:rFonts w:ascii="Arial" w:hAnsi="Arial" w:cs="Arial"/>
          <w:b/>
          <w:sz w:val="20"/>
          <w:szCs w:val="20"/>
        </w:rPr>
        <w:t xml:space="preserve"> y explica p</w:t>
      </w:r>
      <w:r w:rsidR="00D37B82" w:rsidRPr="00AF0628">
        <w:rPr>
          <w:rFonts w:ascii="Arial" w:hAnsi="Arial" w:cs="Arial"/>
          <w:b/>
          <w:sz w:val="20"/>
          <w:szCs w:val="20"/>
        </w:rPr>
        <w:t>or qué Jesús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7B82" w:rsidRPr="00AF0628">
        <w:rPr>
          <w:rFonts w:ascii="Arial" w:hAnsi="Arial" w:cs="Arial"/>
          <w:b/>
          <w:sz w:val="20"/>
          <w:szCs w:val="20"/>
        </w:rPr>
        <w:t>seguía siendo una amenaza para los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7B82" w:rsidRPr="00AF0628">
        <w:rPr>
          <w:rFonts w:ascii="Arial" w:hAnsi="Arial" w:cs="Arial"/>
          <w:b/>
          <w:sz w:val="20"/>
          <w:szCs w:val="20"/>
        </w:rPr>
        <w:t xml:space="preserve">miembros del Sanedrín después de muerto </w:t>
      </w:r>
    </w:p>
    <w:p w:rsidR="00D0039D" w:rsidRDefault="00D37B82">
      <w:pPr>
        <w:rPr>
          <w:rFonts w:ascii="Arial" w:hAnsi="Arial" w:cs="Arial"/>
          <w:color w:val="FFFFFF" w:themeColor="background1"/>
          <w:sz w:val="20"/>
          <w:szCs w:val="20"/>
        </w:rPr>
      </w:pPr>
      <w:r w:rsidRPr="002621B4">
        <w:rPr>
          <w:rFonts w:ascii="Arial" w:hAnsi="Arial" w:cs="Arial"/>
          <w:color w:val="FFFFFF" w:themeColor="background1"/>
          <w:sz w:val="20"/>
          <w:szCs w:val="20"/>
        </w:rPr>
        <w:t>“</w:t>
      </w:r>
    </w:p>
    <w:p w:rsidR="00D0039D" w:rsidRDefault="00D0039D">
      <w:pPr>
        <w:rPr>
          <w:rFonts w:ascii="Arial" w:hAnsi="Arial" w:cs="Arial"/>
          <w:color w:val="FFFFFF" w:themeColor="background1"/>
          <w:sz w:val="20"/>
          <w:szCs w:val="20"/>
        </w:rPr>
      </w:pPr>
    </w:p>
    <w:p w:rsidR="00D37B82" w:rsidRPr="002621B4" w:rsidRDefault="00D37B82">
      <w:pPr>
        <w:rPr>
          <w:rFonts w:ascii="Arial" w:hAnsi="Arial" w:cs="Arial"/>
          <w:color w:val="FFFFFF" w:themeColor="background1"/>
          <w:sz w:val="20"/>
          <w:szCs w:val="20"/>
        </w:rPr>
      </w:pPr>
      <w:r w:rsidRPr="002621B4">
        <w:rPr>
          <w:rFonts w:ascii="Arial" w:hAnsi="Arial" w:cs="Arial"/>
          <w:color w:val="FFFFFF" w:themeColor="background1"/>
          <w:sz w:val="20"/>
          <w:szCs w:val="20"/>
        </w:rPr>
        <w:t xml:space="preserve">” </w:t>
      </w:r>
    </w:p>
    <w:p w:rsidR="00AF0628" w:rsidRDefault="00D37B82" w:rsidP="00AF062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0628">
        <w:rPr>
          <w:rFonts w:ascii="Arial" w:hAnsi="Arial" w:cs="Arial"/>
          <w:b/>
          <w:sz w:val="20"/>
          <w:szCs w:val="20"/>
        </w:rPr>
        <w:t>¿Cuántos días estuvo Jesús</w:t>
      </w:r>
      <w:r w:rsidR="00AF0628">
        <w:rPr>
          <w:rFonts w:ascii="Arial" w:hAnsi="Arial" w:cs="Arial"/>
          <w:b/>
          <w:sz w:val="20"/>
          <w:szCs w:val="20"/>
        </w:rPr>
        <w:t xml:space="preserve"> </w:t>
      </w:r>
      <w:r w:rsidRPr="00AF0628">
        <w:rPr>
          <w:rFonts w:ascii="Arial" w:hAnsi="Arial" w:cs="Arial"/>
          <w:b/>
          <w:sz w:val="20"/>
          <w:szCs w:val="20"/>
        </w:rPr>
        <w:t>con sus discípulos antes de la ascensión</w:t>
      </w:r>
      <w:proofErr w:type="gramStart"/>
      <w:r w:rsidRPr="00AF0628">
        <w:rPr>
          <w:rFonts w:ascii="Arial" w:hAnsi="Arial" w:cs="Arial"/>
          <w:b/>
          <w:sz w:val="20"/>
          <w:szCs w:val="20"/>
        </w:rPr>
        <w:t>?¿</w:t>
      </w:r>
      <w:proofErr w:type="gramEnd"/>
      <w:r w:rsidRPr="00AF0628">
        <w:rPr>
          <w:rFonts w:ascii="Arial" w:hAnsi="Arial" w:cs="Arial"/>
          <w:b/>
          <w:sz w:val="20"/>
          <w:szCs w:val="20"/>
        </w:rPr>
        <w:t>Por qué volvieron a Jerusalén antes de</w:t>
      </w:r>
      <w:r w:rsidR="00AF0628">
        <w:rPr>
          <w:rFonts w:ascii="Arial" w:hAnsi="Arial" w:cs="Arial"/>
          <w:b/>
          <w:sz w:val="20"/>
          <w:szCs w:val="20"/>
        </w:rPr>
        <w:t xml:space="preserve"> </w:t>
      </w:r>
      <w:r w:rsidRPr="00AF0628">
        <w:rPr>
          <w:rFonts w:ascii="Arial" w:hAnsi="Arial" w:cs="Arial"/>
          <w:b/>
          <w:sz w:val="20"/>
          <w:szCs w:val="20"/>
        </w:rPr>
        <w:t xml:space="preserve">comenzar su misión? </w:t>
      </w:r>
    </w:p>
    <w:p w:rsidR="00D0039D" w:rsidRDefault="00D0039D" w:rsidP="00D0039D">
      <w:pPr>
        <w:rPr>
          <w:rFonts w:ascii="Arial" w:hAnsi="Arial" w:cs="Arial"/>
          <w:b/>
          <w:sz w:val="20"/>
          <w:szCs w:val="20"/>
        </w:rPr>
      </w:pPr>
    </w:p>
    <w:p w:rsidR="00D0039D" w:rsidRPr="00D0039D" w:rsidRDefault="00D0039D" w:rsidP="00D0039D">
      <w:pPr>
        <w:rPr>
          <w:rFonts w:ascii="Arial" w:hAnsi="Arial" w:cs="Arial"/>
          <w:b/>
          <w:sz w:val="20"/>
          <w:szCs w:val="20"/>
        </w:rPr>
      </w:pPr>
    </w:p>
    <w:p w:rsidR="00AF0628" w:rsidRDefault="00D37B82" w:rsidP="00AF062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0628">
        <w:rPr>
          <w:rFonts w:ascii="Arial" w:hAnsi="Arial" w:cs="Arial"/>
          <w:b/>
          <w:sz w:val="20"/>
          <w:szCs w:val="20"/>
        </w:rPr>
        <w:t>¿Cómo murió Pedro, cuándo y dónde?</w:t>
      </w:r>
      <w:r w:rsidR="00AF0628" w:rsidRPr="00AF0628">
        <w:rPr>
          <w:rFonts w:ascii="Arial" w:hAnsi="Arial" w:cs="Arial"/>
          <w:b/>
          <w:sz w:val="20"/>
          <w:szCs w:val="20"/>
        </w:rPr>
        <w:t xml:space="preserve"> </w:t>
      </w:r>
    </w:p>
    <w:p w:rsidR="00D0039D" w:rsidRDefault="00D0039D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0039D" w:rsidRPr="00AF0628" w:rsidRDefault="00D0039D" w:rsidP="00D0039D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:rsidR="00AF0628" w:rsidRDefault="00D37B82" w:rsidP="00AF062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0628">
        <w:rPr>
          <w:rFonts w:ascii="Arial" w:hAnsi="Arial" w:cs="Arial"/>
          <w:b/>
          <w:sz w:val="20"/>
          <w:szCs w:val="20"/>
        </w:rPr>
        <w:t>¿Por qué a Jesús no le rompieron las</w:t>
      </w:r>
      <w:r w:rsidR="00AF0628">
        <w:rPr>
          <w:rFonts w:ascii="Arial" w:hAnsi="Arial" w:cs="Arial"/>
          <w:b/>
          <w:sz w:val="20"/>
          <w:szCs w:val="20"/>
        </w:rPr>
        <w:t xml:space="preserve"> </w:t>
      </w:r>
      <w:r w:rsidRPr="00AF0628">
        <w:rPr>
          <w:rFonts w:ascii="Arial" w:hAnsi="Arial" w:cs="Arial"/>
          <w:b/>
          <w:sz w:val="20"/>
          <w:szCs w:val="20"/>
        </w:rPr>
        <w:t xml:space="preserve">piernas como a los ladrones? </w:t>
      </w:r>
    </w:p>
    <w:p w:rsidR="002621B4" w:rsidRDefault="002621B4" w:rsidP="002621B4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:rsidR="002621B4" w:rsidRDefault="002621B4" w:rsidP="002621B4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:rsidR="002621B4" w:rsidRDefault="002621B4" w:rsidP="002621B4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:rsidR="00D0039D" w:rsidRDefault="00D0039D" w:rsidP="002621B4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:rsidR="002621B4" w:rsidRDefault="002621B4" w:rsidP="002621B4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:rsidR="002621B4" w:rsidRDefault="002621B4" w:rsidP="002621B4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:rsidR="002621B4" w:rsidRDefault="002621B4" w:rsidP="002621B4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:rsidR="002621B4" w:rsidRPr="002621B4" w:rsidRDefault="002621B4" w:rsidP="002621B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621B4">
        <w:rPr>
          <w:rFonts w:ascii="Arial" w:hAnsi="Arial" w:cs="Arial"/>
          <w:b/>
          <w:sz w:val="20"/>
          <w:szCs w:val="20"/>
        </w:rPr>
        <w:t xml:space="preserve">¿Qué frases pronunció Jesús en la cruz? </w:t>
      </w:r>
    </w:p>
    <w:p w:rsidR="00D0039D" w:rsidRDefault="00D0039D" w:rsidP="00D0039D">
      <w:pPr>
        <w:spacing w:before="480" w:after="48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bookmarkStart w:id="0" w:name="_GoBack"/>
    </w:p>
    <w:p w:rsidR="00D0039D" w:rsidRDefault="00D0039D" w:rsidP="00D0039D">
      <w:pPr>
        <w:spacing w:before="480" w:after="48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</w:p>
    <w:p w:rsidR="00D0039D" w:rsidRDefault="00D0039D" w:rsidP="00D0039D">
      <w:pPr>
        <w:spacing w:before="480" w:after="48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3)</w:t>
      </w:r>
    </w:p>
    <w:p w:rsidR="00D0039D" w:rsidRDefault="00D0039D" w:rsidP="00D0039D">
      <w:pPr>
        <w:spacing w:before="480" w:after="48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</w:t>
      </w:r>
    </w:p>
    <w:p w:rsidR="00D0039D" w:rsidRDefault="00D0039D" w:rsidP="00D0039D">
      <w:pPr>
        <w:spacing w:before="480" w:after="48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5)</w:t>
      </w:r>
    </w:p>
    <w:bookmarkEnd w:id="0"/>
    <w:p w:rsidR="00D0039D" w:rsidRPr="00D0039D" w:rsidRDefault="00D0039D" w:rsidP="00D0039D">
      <w:pPr>
        <w:spacing w:before="480" w:after="48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6)</w:t>
      </w:r>
    </w:p>
    <w:p w:rsidR="002621B4" w:rsidRPr="00D0039D" w:rsidRDefault="00D0039D" w:rsidP="00D0039D">
      <w:pPr>
        <w:spacing w:before="480" w:after="480"/>
        <w:ind w:left="708"/>
        <w:rPr>
          <w:rFonts w:ascii="Arial" w:hAnsi="Arial" w:cs="Arial"/>
          <w:b/>
          <w:sz w:val="20"/>
          <w:szCs w:val="20"/>
        </w:rPr>
      </w:pPr>
      <w:r w:rsidRPr="00D0039D">
        <w:rPr>
          <w:rFonts w:ascii="Arial" w:hAnsi="Arial" w:cs="Arial"/>
          <w:b/>
          <w:sz w:val="20"/>
          <w:szCs w:val="20"/>
        </w:rPr>
        <w:t>7)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621B4" w:rsidRPr="00D0039D">
        <w:rPr>
          <w:rFonts w:ascii="Arial" w:hAnsi="Arial" w:cs="Arial"/>
          <w:b/>
          <w:sz w:val="20"/>
          <w:szCs w:val="20"/>
        </w:rPr>
        <w:t>Padre, en tus manos encomiendo mi espíritu</w:t>
      </w:r>
    </w:p>
    <w:p w:rsidR="00D0039D" w:rsidRPr="00D0039D" w:rsidRDefault="00D0039D" w:rsidP="00D0039D">
      <w:pPr>
        <w:pStyle w:val="Prrafodelista"/>
        <w:spacing w:before="480" w:after="480"/>
        <w:ind w:left="360"/>
        <w:rPr>
          <w:rFonts w:ascii="Arial" w:hAnsi="Arial" w:cs="Arial"/>
          <w:b/>
          <w:sz w:val="20"/>
          <w:szCs w:val="20"/>
        </w:rPr>
      </w:pPr>
    </w:p>
    <w:p w:rsidR="00AF0628" w:rsidRPr="00E02A9E" w:rsidRDefault="00AF0628" w:rsidP="002621B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621B4">
        <w:rPr>
          <w:rFonts w:ascii="Arial" w:hAnsi="Arial" w:cs="Arial"/>
          <w:b/>
          <w:sz w:val="20"/>
          <w:szCs w:val="20"/>
        </w:rPr>
        <w:t>Completa la siguiente tabla sobre los grupos sociales de la época de Cristo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AF0628" w:rsidRPr="002621B4" w:rsidTr="002621B4">
        <w:trPr>
          <w:trHeight w:val="938"/>
        </w:trPr>
        <w:tc>
          <w:tcPr>
            <w:tcW w:w="6062" w:type="dxa"/>
            <w:vAlign w:val="center"/>
          </w:tcPr>
          <w:p w:rsidR="00AF0628" w:rsidRPr="002621B4" w:rsidRDefault="00AF0628" w:rsidP="0026013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F062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 xml:space="preserve">La </w:t>
            </w:r>
          </w:p>
        </w:tc>
        <w:tc>
          <w:tcPr>
            <w:tcW w:w="2582" w:type="dxa"/>
            <w:vAlign w:val="center"/>
          </w:tcPr>
          <w:p w:rsidR="00AF0628" w:rsidRPr="002621B4" w:rsidRDefault="00AF0628" w:rsidP="00262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1B4">
              <w:rPr>
                <w:rFonts w:ascii="Arial" w:hAnsi="Arial" w:cs="Arial"/>
                <w:b/>
                <w:sz w:val="20"/>
                <w:szCs w:val="20"/>
              </w:rPr>
              <w:t>Sanedrín</w:t>
            </w:r>
          </w:p>
        </w:tc>
      </w:tr>
      <w:tr w:rsidR="00AF0628" w:rsidRPr="002621B4" w:rsidTr="002621B4">
        <w:trPr>
          <w:trHeight w:val="938"/>
        </w:trPr>
        <w:tc>
          <w:tcPr>
            <w:tcW w:w="6062" w:type="dxa"/>
            <w:vAlign w:val="center"/>
          </w:tcPr>
          <w:p w:rsidR="00AF0628" w:rsidRPr="00AF0628" w:rsidRDefault="00AF0628" w:rsidP="002621B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F0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Recaudadores de impuestos, despreciados</w:t>
            </w:r>
            <w:r w:rsidR="002621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AF0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 todos y considerados pecadores</w:t>
            </w:r>
            <w:r w:rsidR="002621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AF0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 los e</w:t>
            </w:r>
            <w:r w:rsidR="002621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scribas, fariseos y sacerdotes.</w:t>
            </w:r>
          </w:p>
          <w:p w:rsidR="00AF0628" w:rsidRPr="002621B4" w:rsidRDefault="00AF0628" w:rsidP="002621B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AF0628" w:rsidRPr="002621B4" w:rsidRDefault="00AF0628" w:rsidP="00262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1B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Publicanos</w:t>
            </w:r>
          </w:p>
        </w:tc>
      </w:tr>
      <w:tr w:rsidR="00AF0628" w:rsidRPr="002621B4" w:rsidTr="002621B4">
        <w:trPr>
          <w:trHeight w:val="938"/>
        </w:trPr>
        <w:tc>
          <w:tcPr>
            <w:tcW w:w="6062" w:type="dxa"/>
            <w:vAlign w:val="center"/>
          </w:tcPr>
          <w:p w:rsidR="00AF0628" w:rsidRPr="002621B4" w:rsidRDefault="00AF0628" w:rsidP="002621B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621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Grupo formado por sacerdotes importantes y judíos ricos de familias notables, con gran influencia en el Sanedrín. </w:t>
            </w:r>
          </w:p>
        </w:tc>
        <w:tc>
          <w:tcPr>
            <w:tcW w:w="2582" w:type="dxa"/>
            <w:vAlign w:val="center"/>
          </w:tcPr>
          <w:p w:rsidR="00AF0628" w:rsidRPr="002621B4" w:rsidRDefault="002621B4" w:rsidP="00262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1B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Saduceos</w:t>
            </w:r>
          </w:p>
        </w:tc>
      </w:tr>
      <w:tr w:rsidR="00AF0628" w:rsidRPr="002621B4" w:rsidTr="002621B4">
        <w:trPr>
          <w:trHeight w:val="938"/>
        </w:trPr>
        <w:tc>
          <w:tcPr>
            <w:tcW w:w="6062" w:type="dxa"/>
            <w:vAlign w:val="center"/>
          </w:tcPr>
          <w:p w:rsidR="00AF0628" w:rsidRPr="002621B4" w:rsidRDefault="00AF0628" w:rsidP="002621B4">
            <w:pPr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</w:pPr>
            <w:r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>Grupo religioso caracterizado por la</w:t>
            </w:r>
            <w:r w:rsidR="002621B4"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 xml:space="preserve"> </w:t>
            </w:r>
            <w:r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>estricta observancia de la ley y</w:t>
            </w:r>
            <w:r w:rsidR="002621B4"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 xml:space="preserve"> </w:t>
            </w:r>
            <w:r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>esperaban al Mesías. Algunos</w:t>
            </w:r>
            <w:r w:rsidR="002621B4"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 xml:space="preserve"> </w:t>
            </w:r>
            <w:r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 xml:space="preserve">formaban también parte del Sanedrín </w:t>
            </w:r>
          </w:p>
          <w:p w:rsidR="00AF0628" w:rsidRPr="002621B4" w:rsidRDefault="00AF0628" w:rsidP="002621B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AF0628" w:rsidRPr="002621B4" w:rsidRDefault="002621B4" w:rsidP="00262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1B4">
              <w:rPr>
                <w:rFonts w:ascii="Arial" w:hAnsi="Arial" w:cs="Arial"/>
                <w:b/>
                <w:sz w:val="20"/>
                <w:szCs w:val="20"/>
              </w:rPr>
              <w:t>Fariseos</w:t>
            </w:r>
          </w:p>
        </w:tc>
      </w:tr>
      <w:tr w:rsidR="00AF0628" w:rsidRPr="002621B4" w:rsidTr="002621B4">
        <w:trPr>
          <w:trHeight w:val="938"/>
        </w:trPr>
        <w:tc>
          <w:tcPr>
            <w:tcW w:w="6062" w:type="dxa"/>
            <w:shd w:val="clear" w:color="auto" w:fill="auto"/>
            <w:vAlign w:val="center"/>
          </w:tcPr>
          <w:p w:rsidR="00AF0628" w:rsidRPr="002621B4" w:rsidRDefault="00AF0628" w:rsidP="002621B4">
            <w:pPr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</w:pPr>
            <w:r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>Grupo nacionalista radical y violento que</w:t>
            </w:r>
            <w:r w:rsidR="002621B4"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 xml:space="preserve"> </w:t>
            </w:r>
            <w:r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>buscaba la liberación de Israel de la</w:t>
            </w:r>
            <w:r w:rsidR="002621B4"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 xml:space="preserve"> </w:t>
            </w:r>
            <w:r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>opresión romana y se negaban a pagar</w:t>
            </w:r>
            <w:r w:rsidR="002621B4"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 xml:space="preserve"> </w:t>
            </w:r>
            <w:r w:rsidRPr="002621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 xml:space="preserve">impuestos a los romanos </w:t>
            </w:r>
          </w:p>
          <w:p w:rsidR="00AF0628" w:rsidRPr="002621B4" w:rsidRDefault="00AF0628" w:rsidP="002621B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AF0628" w:rsidRPr="002621B4" w:rsidRDefault="002621B4" w:rsidP="00262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1B4">
              <w:rPr>
                <w:rFonts w:ascii="Arial" w:hAnsi="Arial" w:cs="Arial"/>
                <w:b/>
                <w:sz w:val="20"/>
                <w:szCs w:val="20"/>
              </w:rPr>
              <w:t>Zelotes</w:t>
            </w:r>
          </w:p>
        </w:tc>
      </w:tr>
      <w:tr w:rsidR="00AF0628" w:rsidRPr="002621B4" w:rsidTr="002621B4">
        <w:trPr>
          <w:trHeight w:val="938"/>
        </w:trPr>
        <w:tc>
          <w:tcPr>
            <w:tcW w:w="6062" w:type="dxa"/>
            <w:vAlign w:val="center"/>
          </w:tcPr>
          <w:p w:rsidR="00AF0628" w:rsidRPr="002621B4" w:rsidRDefault="00AF0628" w:rsidP="002621B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621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Todos aquellos que no pertenecen al</w:t>
            </w:r>
            <w:r w:rsidR="002621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2621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pueblo de Israel y no practican la</w:t>
            </w:r>
            <w:r w:rsidR="002621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2621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religión judía. </w:t>
            </w:r>
          </w:p>
        </w:tc>
        <w:tc>
          <w:tcPr>
            <w:tcW w:w="2582" w:type="dxa"/>
            <w:vAlign w:val="center"/>
          </w:tcPr>
          <w:p w:rsidR="00AF0628" w:rsidRPr="002621B4" w:rsidRDefault="00AF0628" w:rsidP="00262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1B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Gentiles</w:t>
            </w:r>
          </w:p>
        </w:tc>
      </w:tr>
    </w:tbl>
    <w:p w:rsidR="002621B4" w:rsidRDefault="002621B4" w:rsidP="00D0039D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2621B4" w:rsidSect="00B374F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7DD"/>
    <w:multiLevelType w:val="hybridMultilevel"/>
    <w:tmpl w:val="4F221D36"/>
    <w:lvl w:ilvl="0" w:tplc="C79EA77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6081"/>
    <w:multiLevelType w:val="hybridMultilevel"/>
    <w:tmpl w:val="0D0614FC"/>
    <w:lvl w:ilvl="0" w:tplc="C79EA77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62429"/>
    <w:multiLevelType w:val="hybridMultilevel"/>
    <w:tmpl w:val="B46660CC"/>
    <w:lvl w:ilvl="0" w:tplc="0BA6393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67"/>
    <w:rsid w:val="000D2270"/>
    <w:rsid w:val="00260132"/>
    <w:rsid w:val="002621B4"/>
    <w:rsid w:val="0028039E"/>
    <w:rsid w:val="00423E35"/>
    <w:rsid w:val="00AE0B67"/>
    <w:rsid w:val="00AF0628"/>
    <w:rsid w:val="00B374F8"/>
    <w:rsid w:val="00D0039D"/>
    <w:rsid w:val="00D37B82"/>
    <w:rsid w:val="00E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F8"/>
    <w:pPr>
      <w:spacing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4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74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4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F8"/>
    <w:pPr>
      <w:spacing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4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74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4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2020-03-15T13:02:00Z</dcterms:created>
  <dcterms:modified xsi:type="dcterms:W3CDTF">2020-03-15T21:58:00Z</dcterms:modified>
</cp:coreProperties>
</file>